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A35A8" w14:textId="47D834A2" w:rsidR="00F128E0" w:rsidRDefault="00A74462" w:rsidP="0073640E">
      <w:pPr>
        <w:rPr>
          <w:rFonts w:ascii="Arial" w:hAnsi="Arial" w:cs="Arial"/>
          <w:sz w:val="18"/>
          <w:szCs w:val="18"/>
        </w:rPr>
      </w:pPr>
      <w:r w:rsidRPr="00705D2B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775931C0" wp14:editId="1DDE475B">
                <wp:simplePos x="0" y="0"/>
                <wp:positionH relativeFrom="column">
                  <wp:posOffset>13970</wp:posOffset>
                </wp:positionH>
                <wp:positionV relativeFrom="paragraph">
                  <wp:posOffset>546100</wp:posOffset>
                </wp:positionV>
                <wp:extent cx="5648325" cy="0"/>
                <wp:effectExtent l="0" t="0" r="285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4832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0F527C" id="Straight Connector 2" o:spid="_x0000_s1026" style="position:absolute;flip:y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1pt,43pt" to="445.85pt,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" strokecolor="black [3213]" strokeweight=".5pt"/>
            </w:pict>
          </mc:Fallback>
        </mc:AlternateContent>
      </w:r>
      <w:r w:rsidRPr="00705D2B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13B3C86" wp14:editId="1226A827">
                <wp:simplePos x="0" y="0"/>
                <wp:positionH relativeFrom="column">
                  <wp:posOffset>80645</wp:posOffset>
                </wp:positionH>
                <wp:positionV relativeFrom="paragraph">
                  <wp:posOffset>-367665</wp:posOffset>
                </wp:positionV>
                <wp:extent cx="5705475" cy="7620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5475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3B0D1C" w14:textId="22757F01" w:rsidR="00093CEC" w:rsidRDefault="00093CEC" w:rsidP="00A74462">
                            <w:pPr>
                              <w:tabs>
                                <w:tab w:val="left" w:pos="0"/>
                                <w:tab w:val="left" w:pos="990"/>
                                <w:tab w:val="left" w:pos="7812"/>
                              </w:tabs>
                              <w:spacing w:line="276" w:lineRule="auto"/>
                              <w:ind w:right="-18"/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28"/>
                                <w:szCs w:val="28"/>
                              </w:rPr>
                              <w:t>STÁTNÍ POZEMKOVÝ ÚŘAD</w:t>
                            </w:r>
                          </w:p>
                          <w:p w14:paraId="2D98D49A" w14:textId="354B29CF" w:rsidR="005A61AB" w:rsidRDefault="00093CEC" w:rsidP="00A74462">
                            <w:pPr>
                              <w:spacing w:line="276" w:lineRule="auto"/>
                              <w:ind w:right="-18"/>
                              <w:jc w:val="right"/>
                            </w:pPr>
                            <w:r w:rsidRPr="00ED0AE3"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8"/>
                                <w:szCs w:val="8"/>
                              </w:rPr>
                              <w:t xml:space="preserve"> </w:t>
                            </w:r>
                            <w:r w:rsidRPr="00705D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Sídlo: Husinecká 1024/</w:t>
                            </w:r>
                            <w:proofErr w:type="gramStart"/>
                            <w:r w:rsidRPr="00705D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11a</w:t>
                            </w:r>
                            <w:proofErr w:type="gramEnd"/>
                            <w:r w:rsidRPr="00705D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, 130 00 Praha 3 - Žižkov, IČO: 01312774, DIČ: CZ 01312774</w:t>
                            </w:r>
                            <w:r w:rsidR="005A61AB" w:rsidRPr="005A61A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A61A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</w:r>
                            <w:r w:rsidR="005A61AB" w:rsidRPr="00D964E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Krajský pozemkový úřad pro </w:t>
                            </w:r>
                            <w:r w:rsidR="006E32C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Zlínský kraj, </w:t>
                            </w:r>
                            <w:proofErr w:type="spellStart"/>
                            <w:r w:rsidR="006E32C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Zarámí</w:t>
                            </w:r>
                            <w:proofErr w:type="spellEnd"/>
                            <w:r w:rsidR="006E32C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88, 760 41 Zlín</w:t>
                            </w:r>
                          </w:p>
                          <w:p w14:paraId="37E30B15" w14:textId="56048C6D" w:rsidR="00093CEC" w:rsidRPr="005A61AB" w:rsidRDefault="00093CEC" w:rsidP="00A74462">
                            <w:pPr>
                              <w:tabs>
                                <w:tab w:val="left" w:pos="0"/>
                                <w:tab w:val="left" w:pos="990"/>
                                <w:tab w:val="left" w:pos="7812"/>
                              </w:tabs>
                              <w:ind w:left="-810" w:right="-18"/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8"/>
                                <w:szCs w:val="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3B3C8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.35pt;margin-top:-28.95pt;width:449.25pt;height:6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" filled="f" stroked="f">
                <v:textbox>
                  <w:txbxContent>
                    <w:p w14:paraId="0A3B0D1C" w14:textId="22757F01" w:rsidR="00093CEC" w:rsidRDefault="00093CEC" w:rsidP="00A74462">
                      <w:pPr>
                        <w:tabs>
                          <w:tab w:val="left" w:pos="0"/>
                          <w:tab w:val="left" w:pos="990"/>
                          <w:tab w:val="left" w:pos="7812"/>
                        </w:tabs>
                        <w:spacing w:line="276" w:lineRule="auto"/>
                        <w:ind w:right="-18"/>
                        <w:jc w:val="right"/>
                        <w:rPr>
                          <w:rFonts w:ascii="Arial" w:hAnsi="Arial" w:cs="Arial"/>
                          <w:b/>
                          <w:bCs/>
                          <w:color w:val="13A54D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13A54D"/>
                          <w:sz w:val="28"/>
                          <w:szCs w:val="28"/>
                        </w:rPr>
                        <w:t>STÁTNÍ POZEMKOVÝ ÚŘAD</w:t>
                      </w:r>
                    </w:p>
                    <w:p w14:paraId="2D98D49A" w14:textId="354B29CF" w:rsidR="005A61AB" w:rsidRDefault="00093CEC" w:rsidP="00A74462">
                      <w:pPr>
                        <w:spacing w:line="276" w:lineRule="auto"/>
                        <w:ind w:right="-18"/>
                        <w:jc w:val="right"/>
                      </w:pPr>
                      <w:r w:rsidRPr="00ED0AE3">
                        <w:rPr>
                          <w:rFonts w:ascii="Arial" w:hAnsi="Arial" w:cs="Arial"/>
                          <w:b/>
                          <w:bCs/>
                          <w:color w:val="13A54D"/>
                          <w:sz w:val="8"/>
                          <w:szCs w:val="8"/>
                        </w:rPr>
                        <w:t xml:space="preserve"> </w:t>
                      </w:r>
                      <w:r w:rsidRPr="00705D2B">
                        <w:rPr>
                          <w:rFonts w:ascii="Arial" w:hAnsi="Arial" w:cs="Arial"/>
                          <w:sz w:val="18"/>
                          <w:szCs w:val="18"/>
                        </w:rPr>
                        <w:t>Sídlo: Husinecká 1024/</w:t>
                      </w:r>
                      <w:proofErr w:type="gramStart"/>
                      <w:r w:rsidRPr="00705D2B">
                        <w:rPr>
                          <w:rFonts w:ascii="Arial" w:hAnsi="Arial" w:cs="Arial"/>
                          <w:sz w:val="18"/>
                          <w:szCs w:val="18"/>
                        </w:rPr>
                        <w:t>11a</w:t>
                      </w:r>
                      <w:proofErr w:type="gramEnd"/>
                      <w:r w:rsidRPr="00705D2B">
                        <w:rPr>
                          <w:rFonts w:ascii="Arial" w:hAnsi="Arial" w:cs="Arial"/>
                          <w:sz w:val="18"/>
                          <w:szCs w:val="18"/>
                        </w:rPr>
                        <w:t>, 130 00 Praha 3 - Žižkov, IČO: 01312774, DIČ: CZ 01312774</w:t>
                      </w:r>
                      <w:r w:rsidR="005A61AB" w:rsidRPr="005A61A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="005A61AB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</w:r>
                      <w:r w:rsidR="005A61AB" w:rsidRPr="00D964EE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Krajský pozemkový úřad pro </w:t>
                      </w:r>
                      <w:r w:rsidR="006E32C3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Zlínský kraj, </w:t>
                      </w:r>
                      <w:proofErr w:type="spellStart"/>
                      <w:r w:rsidR="006E32C3">
                        <w:rPr>
                          <w:rFonts w:ascii="Arial" w:hAnsi="Arial" w:cs="Arial"/>
                          <w:sz w:val="18"/>
                          <w:szCs w:val="18"/>
                        </w:rPr>
                        <w:t>Zarámí</w:t>
                      </w:r>
                      <w:proofErr w:type="spellEnd"/>
                      <w:r w:rsidR="006E32C3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88, 760 41 Zlín</w:t>
                      </w:r>
                    </w:p>
                    <w:p w14:paraId="37E30B15" w14:textId="56048C6D" w:rsidR="00093CEC" w:rsidRPr="005A61AB" w:rsidRDefault="00093CEC" w:rsidP="00A74462">
                      <w:pPr>
                        <w:tabs>
                          <w:tab w:val="left" w:pos="0"/>
                          <w:tab w:val="left" w:pos="990"/>
                          <w:tab w:val="left" w:pos="7812"/>
                        </w:tabs>
                        <w:ind w:left="-810" w:right="-18"/>
                        <w:jc w:val="right"/>
                        <w:rPr>
                          <w:rFonts w:ascii="Arial" w:hAnsi="Arial" w:cs="Arial"/>
                          <w:b/>
                          <w:bCs/>
                          <w:color w:val="13A54D"/>
                          <w:sz w:val="8"/>
                          <w:szCs w:val="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F2963AB" w14:textId="41B66933" w:rsidR="00F128E0" w:rsidRDefault="00F128E0" w:rsidP="009A1547">
      <w:pPr>
        <w:rPr>
          <w:rFonts w:ascii="Arial" w:hAnsi="Arial" w:cs="Arial"/>
          <w:sz w:val="18"/>
          <w:szCs w:val="18"/>
        </w:rPr>
      </w:pPr>
    </w:p>
    <w:p w14:paraId="08D36842" w14:textId="5218EF19" w:rsidR="00F8713D" w:rsidRPr="00F8713D" w:rsidRDefault="00242BF9" w:rsidP="00F914E3">
      <w:pPr>
        <w:framePr w:w="3844" w:h="1790" w:hSpace="144" w:wrap="around" w:vAnchor="text" w:hAnchor="page" w:x="6577" w:y="97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2"/>
          <w:szCs w:val="22"/>
        </w:rPr>
      </w:pPr>
      <w:r w:rsidRPr="00242BF9">
        <w:rPr>
          <w:rFonts w:ascii="Arial" w:hAnsi="Arial" w:cs="Arial"/>
          <w:color w:val="404040" w:themeColor="text1" w:themeTint="BF"/>
          <w:sz w:val="20"/>
          <w:szCs w:val="20"/>
        </w:rPr>
        <w:t xml:space="preserve">ID datové schránky: </w:t>
      </w:r>
      <w:proofErr w:type="spellStart"/>
      <w:r w:rsidRPr="00242BF9">
        <w:rPr>
          <w:rFonts w:ascii="Arial" w:hAnsi="Arial" w:cs="Arial"/>
          <w:color w:val="404040" w:themeColor="text1" w:themeTint="BF"/>
          <w:sz w:val="20"/>
          <w:szCs w:val="20"/>
        </w:rPr>
        <w:t>xbganyk</w:t>
      </w:r>
      <w:proofErr w:type="spellEnd"/>
    </w:p>
    <w:p w14:paraId="5DE11E5D" w14:textId="77777777" w:rsidR="00242BF9" w:rsidRDefault="00242BF9" w:rsidP="00F914E3">
      <w:pPr>
        <w:framePr w:w="3844" w:h="1790" w:hSpace="144" w:wrap="around" w:vAnchor="text" w:hAnchor="page" w:x="6577" w:y="97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2"/>
          <w:szCs w:val="22"/>
        </w:rPr>
      </w:pPr>
    </w:p>
    <w:p w14:paraId="6615F342" w14:textId="36F13092" w:rsidR="00F914E3" w:rsidRPr="00F914E3" w:rsidRDefault="00F914E3" w:rsidP="00F914E3">
      <w:pPr>
        <w:framePr w:w="3844" w:h="1790" w:hSpace="144" w:wrap="around" w:vAnchor="text" w:hAnchor="page" w:x="6577" w:y="97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2"/>
          <w:szCs w:val="22"/>
        </w:rPr>
      </w:pPr>
      <w:r w:rsidRPr="00F914E3">
        <w:rPr>
          <w:rFonts w:ascii="Arial" w:hAnsi="Arial" w:cs="Arial"/>
          <w:sz w:val="22"/>
          <w:szCs w:val="22"/>
        </w:rPr>
        <w:t>AZETKONZULT – znalecký ústav s.r.o.</w:t>
      </w:r>
    </w:p>
    <w:p w14:paraId="00E51521" w14:textId="77777777" w:rsidR="00F914E3" w:rsidRPr="00F914E3" w:rsidRDefault="00F914E3" w:rsidP="00F914E3">
      <w:pPr>
        <w:framePr w:w="3844" w:h="1790" w:hSpace="144" w:wrap="around" w:vAnchor="text" w:hAnchor="page" w:x="6577" w:y="97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2"/>
          <w:szCs w:val="22"/>
        </w:rPr>
      </w:pPr>
      <w:r w:rsidRPr="00F914E3">
        <w:rPr>
          <w:rFonts w:ascii="Arial" w:hAnsi="Arial" w:cs="Arial"/>
          <w:sz w:val="22"/>
          <w:szCs w:val="22"/>
        </w:rPr>
        <w:t>Pod Šternberkem 306</w:t>
      </w:r>
    </w:p>
    <w:p w14:paraId="78A1484E" w14:textId="6F683DC5" w:rsidR="00F128E0" w:rsidRPr="00F8713D" w:rsidRDefault="00F914E3" w:rsidP="00F914E3">
      <w:pPr>
        <w:framePr w:w="3844" w:h="1790" w:hSpace="144" w:wrap="around" w:vAnchor="text" w:hAnchor="page" w:x="6577" w:y="97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2"/>
          <w:szCs w:val="22"/>
        </w:rPr>
      </w:pPr>
      <w:r w:rsidRPr="00F914E3">
        <w:rPr>
          <w:rFonts w:ascii="Arial" w:hAnsi="Arial" w:cs="Arial"/>
          <w:sz w:val="22"/>
          <w:szCs w:val="22"/>
        </w:rPr>
        <w:t>763 02 Zlín Louky</w:t>
      </w:r>
    </w:p>
    <w:p w14:paraId="3BB31C1E" w14:textId="342799DB" w:rsidR="007F25CC" w:rsidRPr="00150F22" w:rsidRDefault="00150F22" w:rsidP="009A1547">
      <w:r w:rsidRPr="00705D2B">
        <w:rPr>
          <w:rFonts w:ascii="Arial" w:hAnsi="Arial" w:cs="Arial"/>
          <w:sz w:val="18"/>
          <w:szCs w:val="18"/>
        </w:rPr>
        <w:t>V</w:t>
      </w:r>
      <w:r w:rsidR="007F25CC" w:rsidRPr="00705D2B">
        <w:rPr>
          <w:rFonts w:ascii="Arial" w:hAnsi="Arial" w:cs="Arial"/>
          <w:sz w:val="18"/>
          <w:szCs w:val="18"/>
        </w:rPr>
        <w:t>áš dopis zn.:</w:t>
      </w:r>
      <w:r w:rsidR="007F25CC" w:rsidRPr="007F25CC">
        <w:rPr>
          <w:rFonts w:ascii="Arial" w:hAnsi="Arial" w:cs="Arial"/>
          <w:color w:val="4C4C4E"/>
          <w:sz w:val="18"/>
          <w:szCs w:val="18"/>
        </w:rPr>
        <w:t xml:space="preserve"> </w:t>
      </w:r>
      <w:r w:rsidR="00D964EE">
        <w:rPr>
          <w:rFonts w:ascii="Arial" w:hAnsi="Arial" w:cs="Arial"/>
          <w:color w:val="4C4C4E"/>
          <w:sz w:val="18"/>
          <w:szCs w:val="18"/>
        </w:rPr>
        <w:tab/>
      </w:r>
      <w:r w:rsidR="0025759A">
        <w:rPr>
          <w:rFonts w:ascii="Arial" w:hAnsi="Arial" w:cs="Arial"/>
          <w:color w:val="4C4C4E"/>
          <w:sz w:val="18"/>
          <w:szCs w:val="18"/>
        </w:rPr>
        <w:t>KL/2024/032</w:t>
      </w:r>
    </w:p>
    <w:p w14:paraId="614A8E2D" w14:textId="02038F2D" w:rsidR="007F25CC" w:rsidRPr="00705D2B" w:rsidRDefault="00AE7635" w:rsidP="009A154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</w:t>
      </w:r>
      <w:r w:rsidR="007F25CC" w:rsidRPr="00705D2B">
        <w:rPr>
          <w:rFonts w:ascii="Arial" w:hAnsi="Arial" w:cs="Arial"/>
          <w:sz w:val="18"/>
          <w:szCs w:val="18"/>
        </w:rPr>
        <w:t>e dne:</w:t>
      </w:r>
      <w:r w:rsidR="00D964EE">
        <w:rPr>
          <w:rFonts w:ascii="Arial" w:hAnsi="Arial" w:cs="Arial"/>
          <w:sz w:val="18"/>
          <w:szCs w:val="18"/>
        </w:rPr>
        <w:tab/>
      </w:r>
      <w:r w:rsidR="00D964EE">
        <w:rPr>
          <w:rFonts w:ascii="Arial" w:hAnsi="Arial" w:cs="Arial"/>
          <w:sz w:val="18"/>
          <w:szCs w:val="18"/>
        </w:rPr>
        <w:tab/>
      </w:r>
      <w:r w:rsidR="0025759A">
        <w:rPr>
          <w:rFonts w:ascii="Arial" w:hAnsi="Arial" w:cs="Arial"/>
          <w:sz w:val="18"/>
          <w:szCs w:val="18"/>
        </w:rPr>
        <w:t>30.11.2024</w:t>
      </w:r>
    </w:p>
    <w:p w14:paraId="596771CC" w14:textId="5932A55A" w:rsidR="00495898" w:rsidRDefault="007F25CC" w:rsidP="009A1547">
      <w:pPr>
        <w:rPr>
          <w:rFonts w:ascii="Arial" w:hAnsi="Arial" w:cs="Arial"/>
          <w:sz w:val="18"/>
          <w:szCs w:val="18"/>
        </w:rPr>
      </w:pPr>
      <w:r w:rsidRPr="00705D2B">
        <w:rPr>
          <w:rFonts w:ascii="Arial" w:hAnsi="Arial" w:cs="Arial"/>
          <w:sz w:val="18"/>
          <w:szCs w:val="18"/>
        </w:rPr>
        <w:t>Naše značka:</w:t>
      </w:r>
      <w:r w:rsidR="00D964EE">
        <w:rPr>
          <w:rFonts w:ascii="Arial" w:hAnsi="Arial" w:cs="Arial"/>
          <w:sz w:val="18"/>
          <w:szCs w:val="18"/>
        </w:rPr>
        <w:tab/>
      </w:r>
      <w:r w:rsidR="00D67CA6" w:rsidRPr="00D67CA6">
        <w:rPr>
          <w:rFonts w:ascii="Arial" w:hAnsi="Arial" w:cs="Arial"/>
          <w:sz w:val="18"/>
          <w:szCs w:val="18"/>
        </w:rPr>
        <w:t>SPU 499668/2024/525104/Mudr</w:t>
      </w:r>
    </w:p>
    <w:p w14:paraId="148B28AD" w14:textId="08365F8D" w:rsidR="00BC09F7" w:rsidRDefault="00AB1E22" w:rsidP="009A154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Spis. značka:</w:t>
      </w:r>
      <w:r w:rsidR="00FC2D35">
        <w:rPr>
          <w:rFonts w:ascii="Arial" w:hAnsi="Arial" w:cs="Arial"/>
          <w:sz w:val="18"/>
          <w:szCs w:val="18"/>
        </w:rPr>
        <w:tab/>
      </w:r>
      <w:r w:rsidR="00A77455" w:rsidRPr="00A77455">
        <w:rPr>
          <w:rFonts w:ascii="Arial" w:hAnsi="Arial" w:cs="Arial"/>
          <w:sz w:val="18"/>
          <w:szCs w:val="18"/>
        </w:rPr>
        <w:t>SZ SPU 481445/2024</w:t>
      </w:r>
    </w:p>
    <w:p w14:paraId="2995FDE9" w14:textId="5D3D156D" w:rsidR="003C065D" w:rsidRDefault="003C065D" w:rsidP="009A154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UID: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="00D67CA6" w:rsidRPr="00D67CA6">
        <w:rPr>
          <w:rFonts w:ascii="Arial" w:hAnsi="Arial" w:cs="Arial"/>
          <w:sz w:val="18"/>
          <w:szCs w:val="18"/>
        </w:rPr>
        <w:t>spuess920f6de5</w:t>
      </w:r>
    </w:p>
    <w:p w14:paraId="67767259" w14:textId="6F0DC90B" w:rsidR="004A5041" w:rsidRDefault="004A5041" w:rsidP="009A1547">
      <w:pPr>
        <w:rPr>
          <w:rFonts w:ascii="Arial" w:hAnsi="Arial" w:cs="Arial"/>
          <w:sz w:val="18"/>
          <w:szCs w:val="18"/>
        </w:rPr>
      </w:pPr>
    </w:p>
    <w:p w14:paraId="3E016C7E" w14:textId="4095D653" w:rsidR="007F25CC" w:rsidRPr="00705D2B" w:rsidRDefault="007F25CC" w:rsidP="009A1547">
      <w:pPr>
        <w:rPr>
          <w:rFonts w:ascii="Arial" w:hAnsi="Arial" w:cs="Arial"/>
          <w:sz w:val="18"/>
          <w:szCs w:val="18"/>
        </w:rPr>
      </w:pPr>
      <w:r w:rsidRPr="00705D2B">
        <w:rPr>
          <w:rFonts w:ascii="Arial" w:hAnsi="Arial" w:cs="Arial"/>
          <w:sz w:val="18"/>
          <w:szCs w:val="18"/>
        </w:rPr>
        <w:t xml:space="preserve">Vyřizuje.: </w:t>
      </w:r>
      <w:r w:rsidR="00D964EE">
        <w:rPr>
          <w:rFonts w:ascii="Arial" w:hAnsi="Arial" w:cs="Arial"/>
          <w:sz w:val="18"/>
          <w:szCs w:val="18"/>
        </w:rPr>
        <w:tab/>
      </w:r>
      <w:r w:rsidR="006919A3">
        <w:rPr>
          <w:rFonts w:ascii="Arial" w:hAnsi="Arial" w:cs="Arial"/>
          <w:sz w:val="18"/>
          <w:szCs w:val="18"/>
        </w:rPr>
        <w:t>Ing. Jaroslava Mudráková</w:t>
      </w:r>
    </w:p>
    <w:p w14:paraId="57ABF4D7" w14:textId="5950AF9E" w:rsidR="007F25CC" w:rsidRPr="00705D2B" w:rsidRDefault="007F25CC" w:rsidP="009A1547">
      <w:pPr>
        <w:rPr>
          <w:rFonts w:ascii="Arial" w:hAnsi="Arial" w:cs="Arial"/>
          <w:sz w:val="18"/>
          <w:szCs w:val="18"/>
        </w:rPr>
      </w:pPr>
      <w:r w:rsidRPr="00705D2B">
        <w:rPr>
          <w:rFonts w:ascii="Arial" w:hAnsi="Arial" w:cs="Arial"/>
          <w:sz w:val="18"/>
          <w:szCs w:val="18"/>
        </w:rPr>
        <w:t>Tel.:</w:t>
      </w:r>
      <w:r w:rsidR="00D964EE">
        <w:rPr>
          <w:rFonts w:ascii="Arial" w:hAnsi="Arial" w:cs="Arial"/>
          <w:sz w:val="18"/>
          <w:szCs w:val="18"/>
        </w:rPr>
        <w:tab/>
      </w:r>
      <w:r w:rsidR="00D964EE">
        <w:rPr>
          <w:rFonts w:ascii="Arial" w:hAnsi="Arial" w:cs="Arial"/>
          <w:sz w:val="18"/>
          <w:szCs w:val="18"/>
        </w:rPr>
        <w:tab/>
      </w:r>
      <w:r w:rsidR="006919A3">
        <w:rPr>
          <w:rFonts w:ascii="Arial" w:hAnsi="Arial" w:cs="Arial"/>
          <w:sz w:val="18"/>
          <w:szCs w:val="18"/>
        </w:rPr>
        <w:t>727956807</w:t>
      </w:r>
    </w:p>
    <w:p w14:paraId="7ADCB87D" w14:textId="7D17A4D4" w:rsidR="007F25CC" w:rsidRPr="00705D2B" w:rsidRDefault="007F25CC" w:rsidP="009A1547">
      <w:pPr>
        <w:rPr>
          <w:rFonts w:ascii="Arial" w:hAnsi="Arial" w:cs="Arial"/>
          <w:sz w:val="18"/>
          <w:szCs w:val="18"/>
        </w:rPr>
      </w:pPr>
      <w:r w:rsidRPr="00705D2B">
        <w:rPr>
          <w:rFonts w:ascii="Arial" w:hAnsi="Arial" w:cs="Arial"/>
          <w:sz w:val="18"/>
          <w:szCs w:val="18"/>
        </w:rPr>
        <w:t>ID DS:</w:t>
      </w:r>
      <w:r w:rsidR="00D964EE">
        <w:rPr>
          <w:rFonts w:ascii="Arial" w:hAnsi="Arial" w:cs="Arial"/>
          <w:sz w:val="18"/>
          <w:szCs w:val="18"/>
        </w:rPr>
        <w:tab/>
      </w:r>
      <w:r w:rsidR="00D964EE">
        <w:rPr>
          <w:rFonts w:ascii="Arial" w:hAnsi="Arial" w:cs="Arial"/>
          <w:sz w:val="18"/>
          <w:szCs w:val="18"/>
        </w:rPr>
        <w:tab/>
      </w:r>
      <w:r w:rsidR="00D964EE" w:rsidRPr="00D964EE">
        <w:rPr>
          <w:rFonts w:ascii="Arial" w:hAnsi="Arial" w:cs="Arial"/>
          <w:sz w:val="18"/>
          <w:szCs w:val="18"/>
        </w:rPr>
        <w:t>z49per3</w:t>
      </w:r>
    </w:p>
    <w:p w14:paraId="009E9231" w14:textId="64326B7B" w:rsidR="007F25CC" w:rsidRPr="00705D2B" w:rsidRDefault="007F25CC" w:rsidP="009A1547">
      <w:pPr>
        <w:rPr>
          <w:rFonts w:ascii="Arial" w:hAnsi="Arial" w:cs="Arial"/>
          <w:sz w:val="18"/>
          <w:szCs w:val="18"/>
        </w:rPr>
      </w:pPr>
      <w:r w:rsidRPr="00705D2B">
        <w:rPr>
          <w:rFonts w:ascii="Arial" w:hAnsi="Arial" w:cs="Arial"/>
          <w:sz w:val="18"/>
          <w:szCs w:val="18"/>
        </w:rPr>
        <w:t>E</w:t>
      </w:r>
      <w:r w:rsidR="00B012B6" w:rsidRPr="00705D2B">
        <w:rPr>
          <w:rFonts w:ascii="Arial" w:hAnsi="Arial" w:cs="Arial"/>
          <w:sz w:val="18"/>
          <w:szCs w:val="18"/>
        </w:rPr>
        <w:t>-</w:t>
      </w:r>
      <w:r w:rsidRPr="00705D2B">
        <w:rPr>
          <w:rFonts w:ascii="Arial" w:hAnsi="Arial" w:cs="Arial"/>
          <w:sz w:val="18"/>
          <w:szCs w:val="18"/>
        </w:rPr>
        <w:t>mail:</w:t>
      </w:r>
      <w:r w:rsidR="00D964EE">
        <w:rPr>
          <w:rFonts w:ascii="Arial" w:hAnsi="Arial" w:cs="Arial"/>
          <w:sz w:val="18"/>
          <w:szCs w:val="18"/>
        </w:rPr>
        <w:tab/>
      </w:r>
      <w:r w:rsidR="007B22F2">
        <w:rPr>
          <w:rFonts w:ascii="Arial" w:hAnsi="Arial" w:cs="Arial"/>
          <w:sz w:val="18"/>
          <w:szCs w:val="18"/>
        </w:rPr>
        <w:tab/>
      </w:r>
      <w:r w:rsidR="0022490D">
        <w:rPr>
          <w:rFonts w:ascii="Arial" w:hAnsi="Arial" w:cs="Arial"/>
          <w:sz w:val="18"/>
          <w:szCs w:val="18"/>
        </w:rPr>
        <w:t>j</w:t>
      </w:r>
      <w:r w:rsidR="007B22F2">
        <w:rPr>
          <w:rFonts w:ascii="Arial" w:hAnsi="Arial" w:cs="Arial"/>
          <w:sz w:val="18"/>
          <w:szCs w:val="18"/>
        </w:rPr>
        <w:t>.</w:t>
      </w:r>
      <w:r w:rsidR="006919A3">
        <w:rPr>
          <w:rFonts w:ascii="Arial" w:hAnsi="Arial" w:cs="Arial"/>
          <w:sz w:val="18"/>
          <w:szCs w:val="18"/>
        </w:rPr>
        <w:t>mudrakova</w:t>
      </w:r>
      <w:r w:rsidR="00D964EE" w:rsidRPr="00D964EE">
        <w:rPr>
          <w:rFonts w:ascii="Arial" w:hAnsi="Arial" w:cs="Arial"/>
          <w:sz w:val="18"/>
          <w:szCs w:val="18"/>
        </w:rPr>
        <w:t>@spucr.cz</w:t>
      </w:r>
    </w:p>
    <w:p w14:paraId="23A746AF" w14:textId="77777777" w:rsidR="00150F22" w:rsidRPr="00705D2B" w:rsidRDefault="00150F22" w:rsidP="009A1547">
      <w:pPr>
        <w:rPr>
          <w:rFonts w:ascii="Arial" w:hAnsi="Arial" w:cs="Arial"/>
          <w:sz w:val="18"/>
          <w:szCs w:val="18"/>
        </w:rPr>
      </w:pPr>
    </w:p>
    <w:p w14:paraId="3CB4CA91" w14:textId="4718F175" w:rsidR="00B012B6" w:rsidRPr="00705D2B" w:rsidRDefault="00B012B6" w:rsidP="009A1547">
      <w:pPr>
        <w:rPr>
          <w:rFonts w:ascii="Arial" w:hAnsi="Arial" w:cs="Arial"/>
          <w:sz w:val="18"/>
          <w:szCs w:val="18"/>
        </w:rPr>
      </w:pPr>
      <w:r w:rsidRPr="00705D2B">
        <w:rPr>
          <w:rFonts w:ascii="Arial" w:hAnsi="Arial" w:cs="Arial"/>
          <w:sz w:val="18"/>
          <w:szCs w:val="18"/>
        </w:rPr>
        <w:t>Datum:</w:t>
      </w:r>
      <w:r w:rsidR="00D964EE">
        <w:rPr>
          <w:rFonts w:ascii="Arial" w:hAnsi="Arial" w:cs="Arial"/>
          <w:sz w:val="18"/>
          <w:szCs w:val="18"/>
        </w:rPr>
        <w:tab/>
      </w:r>
      <w:r w:rsidR="00D964EE">
        <w:rPr>
          <w:rFonts w:ascii="Arial" w:hAnsi="Arial" w:cs="Arial"/>
          <w:sz w:val="18"/>
          <w:szCs w:val="18"/>
        </w:rPr>
        <w:tab/>
      </w:r>
      <w:r w:rsidR="00F06502">
        <w:rPr>
          <w:rFonts w:ascii="Arial" w:hAnsi="Arial" w:cs="Arial"/>
          <w:sz w:val="18"/>
          <w:szCs w:val="18"/>
        </w:rPr>
        <w:t>12</w:t>
      </w:r>
      <w:r w:rsidR="006919A3">
        <w:rPr>
          <w:rFonts w:ascii="Arial" w:hAnsi="Arial" w:cs="Arial"/>
          <w:sz w:val="18"/>
          <w:szCs w:val="18"/>
        </w:rPr>
        <w:t>.</w:t>
      </w:r>
      <w:r w:rsidR="00D67CA6">
        <w:rPr>
          <w:rFonts w:ascii="Arial" w:hAnsi="Arial" w:cs="Arial"/>
          <w:sz w:val="18"/>
          <w:szCs w:val="18"/>
        </w:rPr>
        <w:t xml:space="preserve"> </w:t>
      </w:r>
      <w:r w:rsidR="006919A3">
        <w:rPr>
          <w:rFonts w:ascii="Arial" w:hAnsi="Arial" w:cs="Arial"/>
          <w:sz w:val="18"/>
          <w:szCs w:val="18"/>
        </w:rPr>
        <w:t>12.</w:t>
      </w:r>
      <w:r w:rsidR="00D67CA6">
        <w:rPr>
          <w:rFonts w:ascii="Arial" w:hAnsi="Arial" w:cs="Arial"/>
          <w:sz w:val="18"/>
          <w:szCs w:val="18"/>
        </w:rPr>
        <w:t xml:space="preserve"> </w:t>
      </w:r>
      <w:r w:rsidR="006919A3">
        <w:rPr>
          <w:rFonts w:ascii="Arial" w:hAnsi="Arial" w:cs="Arial"/>
          <w:sz w:val="18"/>
          <w:szCs w:val="18"/>
        </w:rPr>
        <w:t>2024</w:t>
      </w:r>
    </w:p>
    <w:p w14:paraId="5E5B222A" w14:textId="77777777" w:rsidR="007F25CC" w:rsidRPr="00705D2B" w:rsidRDefault="007F25CC" w:rsidP="009A1547">
      <w:pPr>
        <w:rPr>
          <w:rFonts w:ascii="Arial" w:hAnsi="Arial" w:cs="Arial"/>
          <w:sz w:val="18"/>
          <w:szCs w:val="18"/>
        </w:rPr>
      </w:pPr>
    </w:p>
    <w:p w14:paraId="5525200B" w14:textId="77777777" w:rsidR="0084471F" w:rsidRDefault="0084471F" w:rsidP="009A1547">
      <w:pPr>
        <w:jc w:val="both"/>
        <w:rPr>
          <w:rFonts w:ascii="Arial" w:hAnsi="Arial" w:cs="Arial"/>
          <w:sz w:val="18"/>
          <w:szCs w:val="18"/>
        </w:rPr>
      </w:pPr>
    </w:p>
    <w:p w14:paraId="117D3E5B" w14:textId="77777777" w:rsidR="00D80A34" w:rsidRDefault="00D80A34" w:rsidP="009A1547">
      <w:pPr>
        <w:jc w:val="both"/>
        <w:rPr>
          <w:rFonts w:ascii="Arial" w:hAnsi="Arial" w:cs="Arial"/>
          <w:sz w:val="18"/>
          <w:szCs w:val="18"/>
        </w:rPr>
      </w:pPr>
    </w:p>
    <w:p w14:paraId="4BBFC6D6" w14:textId="77777777" w:rsidR="00D80A34" w:rsidRDefault="00D80A34" w:rsidP="009A1547">
      <w:pPr>
        <w:jc w:val="both"/>
        <w:rPr>
          <w:rFonts w:ascii="Arial" w:hAnsi="Arial" w:cs="Arial"/>
          <w:sz w:val="18"/>
          <w:szCs w:val="18"/>
        </w:rPr>
      </w:pPr>
    </w:p>
    <w:p w14:paraId="54DA1FC8" w14:textId="061FBF8F" w:rsidR="00E00204" w:rsidRPr="005B0492" w:rsidRDefault="00E00204" w:rsidP="00E00204">
      <w:pPr>
        <w:jc w:val="both"/>
        <w:rPr>
          <w:rFonts w:ascii="Arial" w:hAnsi="Arial" w:cs="Arial"/>
        </w:rPr>
      </w:pPr>
      <w:r w:rsidRPr="005B0492">
        <w:rPr>
          <w:rFonts w:ascii="Arial" w:hAnsi="Arial" w:cs="Arial"/>
          <w:b/>
        </w:rPr>
        <w:t>Poskytnutí informace dle zákona č. 106/1999 Sb., o svobodném přístupu k informacím, ve znění pozdějších předpisů</w:t>
      </w:r>
      <w:r w:rsidR="00563405">
        <w:rPr>
          <w:rFonts w:ascii="Arial" w:hAnsi="Arial" w:cs="Arial"/>
          <w:b/>
        </w:rPr>
        <w:t xml:space="preserve"> – oprava chyby v psaní č.j.</w:t>
      </w:r>
      <w:r w:rsidR="00563405" w:rsidRPr="00563405">
        <w:t xml:space="preserve"> </w:t>
      </w:r>
      <w:r w:rsidR="00563405" w:rsidRPr="00563405">
        <w:rPr>
          <w:rFonts w:ascii="Arial" w:hAnsi="Arial" w:cs="Arial"/>
          <w:b/>
        </w:rPr>
        <w:t>SPU 491771/2024/525104/Mudr</w:t>
      </w:r>
      <w:r w:rsidR="00563405">
        <w:rPr>
          <w:rFonts w:ascii="Arial" w:hAnsi="Arial" w:cs="Arial"/>
          <w:b/>
        </w:rPr>
        <w:t xml:space="preserve"> ze dne 9.12.2024</w:t>
      </w:r>
    </w:p>
    <w:p w14:paraId="694E2F5D" w14:textId="4AA82DFA" w:rsidR="00091510" w:rsidRDefault="00091510" w:rsidP="00091510">
      <w:pPr>
        <w:rPr>
          <w:rFonts w:ascii="Arial" w:hAnsi="Arial" w:cs="Arial"/>
          <w:b/>
        </w:rPr>
      </w:pPr>
    </w:p>
    <w:p w14:paraId="48225237" w14:textId="77777777" w:rsidR="00563405" w:rsidRDefault="00563405" w:rsidP="00091510">
      <w:pPr>
        <w:rPr>
          <w:rFonts w:ascii="Arial" w:hAnsi="Arial" w:cs="Arial"/>
          <w:b/>
        </w:rPr>
      </w:pPr>
    </w:p>
    <w:p w14:paraId="70B99FF4" w14:textId="70B4DF46" w:rsidR="00346A79" w:rsidRDefault="00563405" w:rsidP="00091510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V </w:t>
      </w:r>
      <w:r w:rsidRPr="00563405">
        <w:rPr>
          <w:rFonts w:ascii="Arial" w:hAnsi="Arial" w:cs="Arial"/>
          <w:bCs/>
        </w:rPr>
        <w:t>Poskytnutí informace dle zákona č. 106/1999 Sb., o svobodném přístupu k informacím, ve znění pozdějších předpisů</w:t>
      </w:r>
      <w:r>
        <w:rPr>
          <w:rFonts w:ascii="Arial" w:hAnsi="Arial" w:cs="Arial"/>
          <w:bCs/>
        </w:rPr>
        <w:t xml:space="preserve"> bylo uvedeno:</w:t>
      </w:r>
    </w:p>
    <w:p w14:paraId="5457F5D3" w14:textId="77777777" w:rsidR="00346A79" w:rsidRDefault="00346A79" w:rsidP="00091510">
      <w:pPr>
        <w:rPr>
          <w:rFonts w:ascii="Arial" w:hAnsi="Arial" w:cs="Arial"/>
          <w:bCs/>
        </w:rPr>
      </w:pPr>
    </w:p>
    <w:p w14:paraId="7BB736DB" w14:textId="1C3A355A" w:rsidR="00563405" w:rsidRDefault="00563405" w:rsidP="00563405">
      <w:pPr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</w:rPr>
        <w:t>„</w:t>
      </w:r>
      <w:r w:rsidR="00346A79" w:rsidRPr="00346A79">
        <w:rPr>
          <w:rFonts w:ascii="Arial" w:hAnsi="Arial" w:cs="Arial"/>
          <w:sz w:val="22"/>
          <w:szCs w:val="22"/>
        </w:rPr>
        <w:t>Státní pozemkový úřad obdržel dne 27. 11. 2023 Vaši žádost o poskytnutí informace dle zákona č. 106/1999 Sb., o svobodném přístupu k informacím, ve znění pozdějších předpisů, (dále jen „zákon“), která je zaevidována pod č. j. SPU 472550/2023 v tomto znění:</w:t>
      </w:r>
      <w:r w:rsidR="00346A79">
        <w:t xml:space="preserve"> </w:t>
      </w:r>
      <w:r>
        <w:rPr>
          <w:rFonts w:ascii="Arial" w:hAnsi="Arial" w:cs="Arial"/>
          <w:sz w:val="22"/>
          <w:szCs w:val="22"/>
        </w:rPr>
        <w:t>„</w:t>
      </w:r>
    </w:p>
    <w:p w14:paraId="0A99EAD5" w14:textId="77777777" w:rsidR="00346A79" w:rsidRDefault="00346A79" w:rsidP="00563405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3B7DBEDA" w14:textId="56837F75" w:rsidR="00563405" w:rsidRDefault="00563405" w:rsidP="00563405">
      <w:pPr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Správné znění je následující:</w:t>
      </w:r>
    </w:p>
    <w:p w14:paraId="39EAFB91" w14:textId="0A98D8A1" w:rsidR="00563405" w:rsidRDefault="00563405" w:rsidP="00563405">
      <w:pPr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„</w:t>
      </w:r>
      <w:r w:rsidRPr="0025759A">
        <w:rPr>
          <w:rFonts w:ascii="Arial" w:hAnsi="Arial" w:cs="Arial"/>
          <w:sz w:val="22"/>
          <w:szCs w:val="22"/>
        </w:rPr>
        <w:t xml:space="preserve">Státní pozemkový úřad obdržel dne </w:t>
      </w:r>
      <w:r>
        <w:rPr>
          <w:rFonts w:ascii="Arial" w:hAnsi="Arial" w:cs="Arial"/>
          <w:sz w:val="22"/>
          <w:szCs w:val="22"/>
        </w:rPr>
        <w:t>30.</w:t>
      </w:r>
      <w:r w:rsidR="00346A7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11</w:t>
      </w:r>
      <w:r w:rsidRPr="0025759A">
        <w:rPr>
          <w:rFonts w:ascii="Arial" w:hAnsi="Arial" w:cs="Arial"/>
          <w:sz w:val="22"/>
          <w:szCs w:val="22"/>
        </w:rPr>
        <w:t>. 202</w:t>
      </w:r>
      <w:r>
        <w:rPr>
          <w:rFonts w:ascii="Arial" w:hAnsi="Arial" w:cs="Arial"/>
          <w:sz w:val="22"/>
          <w:szCs w:val="22"/>
        </w:rPr>
        <w:t>4</w:t>
      </w:r>
      <w:r w:rsidRPr="0025759A">
        <w:rPr>
          <w:rFonts w:ascii="Arial" w:hAnsi="Arial" w:cs="Arial"/>
          <w:sz w:val="22"/>
          <w:szCs w:val="22"/>
        </w:rPr>
        <w:t xml:space="preserve"> Vaši žádost o poskytnutí informace dle zákona č. 106/1999 Sb., o svobodném přístupu k informacím, ve znění pozdějších předpisů, (dále jen „zákon“), která je zaevidována pod č. j. SPU </w:t>
      </w:r>
      <w:r w:rsidR="00346A79">
        <w:rPr>
          <w:rFonts w:ascii="Arial" w:hAnsi="Arial" w:cs="Arial"/>
          <w:sz w:val="22"/>
          <w:szCs w:val="22"/>
        </w:rPr>
        <w:t>481445</w:t>
      </w:r>
      <w:r w:rsidRPr="0025759A">
        <w:rPr>
          <w:rFonts w:ascii="Arial" w:hAnsi="Arial" w:cs="Arial"/>
          <w:sz w:val="22"/>
          <w:szCs w:val="22"/>
        </w:rPr>
        <w:t>/202</w:t>
      </w:r>
      <w:r w:rsidR="00346A79">
        <w:rPr>
          <w:rFonts w:ascii="Arial" w:hAnsi="Arial" w:cs="Arial"/>
          <w:sz w:val="22"/>
          <w:szCs w:val="22"/>
        </w:rPr>
        <w:t>4</w:t>
      </w:r>
      <w:r w:rsidRPr="0025759A">
        <w:rPr>
          <w:rFonts w:ascii="Arial" w:hAnsi="Arial" w:cs="Arial"/>
          <w:sz w:val="22"/>
          <w:szCs w:val="22"/>
        </w:rPr>
        <w:t xml:space="preserve"> v tomto znění: </w:t>
      </w:r>
      <w:r>
        <w:rPr>
          <w:rFonts w:ascii="Arial" w:hAnsi="Arial" w:cs="Arial"/>
          <w:sz w:val="22"/>
          <w:szCs w:val="22"/>
        </w:rPr>
        <w:t>„</w:t>
      </w:r>
    </w:p>
    <w:p w14:paraId="744AE463" w14:textId="77777777" w:rsidR="00563405" w:rsidRDefault="00563405" w:rsidP="00563405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488E428A" w14:textId="3F449B30" w:rsidR="00563405" w:rsidRDefault="00563405" w:rsidP="00563405">
      <w:pPr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Tímto opravujeme chybu v psaní v původní poskytnuté informaci.</w:t>
      </w:r>
    </w:p>
    <w:p w14:paraId="6370A5E9" w14:textId="77777777" w:rsidR="00563405" w:rsidRPr="00563405" w:rsidRDefault="00563405" w:rsidP="00563405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6F9269BA" w14:textId="77777777" w:rsidR="00D80A34" w:rsidRPr="005B0492" w:rsidRDefault="00D80A34" w:rsidP="00091510">
      <w:pPr>
        <w:rPr>
          <w:rFonts w:ascii="Arial" w:hAnsi="Arial" w:cs="Arial"/>
          <w:b/>
        </w:rPr>
      </w:pPr>
    </w:p>
    <w:p w14:paraId="4E1CC120" w14:textId="396573B7" w:rsidR="00F47906" w:rsidRPr="0025759A" w:rsidRDefault="00F47906" w:rsidP="00094E04">
      <w:pPr>
        <w:jc w:val="both"/>
        <w:rPr>
          <w:rFonts w:ascii="Arial" w:eastAsia="Calibri" w:hAnsi="Arial" w:cs="Arial"/>
          <w:sz w:val="22"/>
          <w:szCs w:val="22"/>
        </w:rPr>
      </w:pPr>
      <w:r w:rsidRPr="0025759A">
        <w:rPr>
          <w:rFonts w:ascii="Arial" w:eastAsia="Calibri" w:hAnsi="Arial" w:cs="Arial"/>
          <w:sz w:val="22"/>
          <w:szCs w:val="22"/>
        </w:rPr>
        <w:t>S pozdravem</w:t>
      </w:r>
    </w:p>
    <w:p w14:paraId="4029C144" w14:textId="77777777" w:rsidR="00F47906" w:rsidRPr="0025759A" w:rsidRDefault="00F47906" w:rsidP="00094E04">
      <w:pPr>
        <w:jc w:val="both"/>
        <w:rPr>
          <w:rFonts w:ascii="Arial" w:hAnsi="Arial" w:cs="Arial"/>
          <w:sz w:val="22"/>
          <w:szCs w:val="22"/>
        </w:rPr>
      </w:pPr>
    </w:p>
    <w:p w14:paraId="7ACF09DB" w14:textId="5FACDDE9" w:rsidR="00D8787C" w:rsidRPr="0025759A" w:rsidRDefault="00D8787C" w:rsidP="00094E04">
      <w:pPr>
        <w:jc w:val="both"/>
        <w:rPr>
          <w:rFonts w:ascii="Arial" w:hAnsi="Arial" w:cs="Arial"/>
          <w:sz w:val="22"/>
          <w:szCs w:val="22"/>
        </w:rPr>
      </w:pPr>
    </w:p>
    <w:p w14:paraId="054728B5" w14:textId="77777777" w:rsidR="00482484" w:rsidRDefault="00482484" w:rsidP="00094E04">
      <w:pPr>
        <w:jc w:val="both"/>
        <w:rPr>
          <w:rFonts w:ascii="Arial" w:hAnsi="Arial" w:cs="Arial"/>
          <w:sz w:val="22"/>
          <w:szCs w:val="22"/>
        </w:rPr>
      </w:pPr>
    </w:p>
    <w:p w14:paraId="7E2A1211" w14:textId="77777777" w:rsidR="009B3287" w:rsidRPr="0025759A" w:rsidRDefault="009B3287" w:rsidP="00094E04">
      <w:pPr>
        <w:jc w:val="both"/>
        <w:rPr>
          <w:rFonts w:ascii="Arial" w:hAnsi="Arial" w:cs="Arial"/>
          <w:sz w:val="22"/>
          <w:szCs w:val="22"/>
        </w:rPr>
      </w:pPr>
    </w:p>
    <w:p w14:paraId="09D9819F" w14:textId="77777777" w:rsidR="00901471" w:rsidRPr="0025759A" w:rsidRDefault="00901471" w:rsidP="00901471">
      <w:pPr>
        <w:jc w:val="both"/>
        <w:rPr>
          <w:rFonts w:ascii="Arial" w:hAnsi="Arial" w:cs="Arial"/>
          <w:sz w:val="22"/>
          <w:szCs w:val="22"/>
        </w:rPr>
      </w:pPr>
      <w:r w:rsidRPr="0025759A">
        <w:rPr>
          <w:rFonts w:ascii="Arial" w:hAnsi="Arial" w:cs="Arial"/>
          <w:sz w:val="22"/>
          <w:szCs w:val="22"/>
        </w:rPr>
        <w:t>(elektronicky podepsáno)</w:t>
      </w:r>
    </w:p>
    <w:p w14:paraId="1A3E0956" w14:textId="59734859" w:rsidR="00763EF8" w:rsidRPr="0025759A" w:rsidRDefault="00EE05CB" w:rsidP="00EE05CB">
      <w:pPr>
        <w:jc w:val="both"/>
        <w:rPr>
          <w:rFonts w:ascii="Arial" w:hAnsi="Arial" w:cs="Arial"/>
          <w:b/>
          <w:sz w:val="22"/>
          <w:szCs w:val="22"/>
        </w:rPr>
      </w:pPr>
      <w:r w:rsidRPr="0025759A">
        <w:rPr>
          <w:rFonts w:ascii="Arial" w:hAnsi="Arial" w:cs="Arial"/>
          <w:b/>
          <w:sz w:val="22"/>
          <w:szCs w:val="22"/>
        </w:rPr>
        <w:t>Ing. Mlada Augustinová</w:t>
      </w:r>
    </w:p>
    <w:p w14:paraId="6AF1B8D7" w14:textId="76E6B7EA" w:rsidR="00EE05CB" w:rsidRPr="0025759A" w:rsidRDefault="00763EF8" w:rsidP="00EE05CB">
      <w:pPr>
        <w:jc w:val="both"/>
        <w:rPr>
          <w:rFonts w:ascii="Arial" w:hAnsi="Arial" w:cs="Arial"/>
          <w:sz w:val="22"/>
          <w:szCs w:val="22"/>
        </w:rPr>
      </w:pPr>
      <w:r w:rsidRPr="0025759A">
        <w:rPr>
          <w:rFonts w:ascii="Arial" w:hAnsi="Arial" w:cs="Arial"/>
          <w:sz w:val="22"/>
          <w:szCs w:val="22"/>
        </w:rPr>
        <w:t>ř</w:t>
      </w:r>
      <w:r w:rsidR="00EE05CB" w:rsidRPr="0025759A">
        <w:rPr>
          <w:rFonts w:ascii="Arial" w:hAnsi="Arial" w:cs="Arial"/>
          <w:sz w:val="22"/>
          <w:szCs w:val="22"/>
        </w:rPr>
        <w:t>editelka Krajského pozemkového úřadu pro Zlínský kraj</w:t>
      </w:r>
    </w:p>
    <w:p w14:paraId="553DFD5D" w14:textId="458C1467" w:rsidR="00763EF8" w:rsidRPr="0025759A" w:rsidRDefault="00763EF8" w:rsidP="00EE05CB">
      <w:pPr>
        <w:jc w:val="both"/>
        <w:rPr>
          <w:rFonts w:ascii="Arial" w:hAnsi="Arial" w:cs="Arial"/>
          <w:b/>
          <w:sz w:val="22"/>
          <w:szCs w:val="22"/>
        </w:rPr>
      </w:pPr>
      <w:r w:rsidRPr="0025759A">
        <w:rPr>
          <w:rFonts w:ascii="Arial" w:hAnsi="Arial" w:cs="Arial"/>
          <w:sz w:val="22"/>
          <w:szCs w:val="22"/>
        </w:rPr>
        <w:t>Státního pozemkového úřadu</w:t>
      </w:r>
    </w:p>
    <w:p w14:paraId="4A5BDDB9" w14:textId="535107D6" w:rsidR="00240FF3" w:rsidRPr="0025759A" w:rsidRDefault="00240FF3" w:rsidP="00EE05CB">
      <w:pPr>
        <w:jc w:val="both"/>
        <w:rPr>
          <w:rFonts w:ascii="Arial" w:hAnsi="Arial" w:cs="Arial"/>
          <w:b/>
          <w:sz w:val="22"/>
          <w:szCs w:val="22"/>
        </w:rPr>
      </w:pPr>
    </w:p>
    <w:p w14:paraId="0E3248B3" w14:textId="77777777" w:rsidR="00E269EE" w:rsidRPr="002D524D" w:rsidRDefault="00E269EE" w:rsidP="00EE05CB">
      <w:pPr>
        <w:jc w:val="both"/>
        <w:rPr>
          <w:rFonts w:ascii="Arial" w:hAnsi="Arial" w:cs="Arial"/>
          <w:bCs/>
        </w:rPr>
      </w:pPr>
    </w:p>
    <w:sectPr w:rsidR="00E269EE" w:rsidRPr="002D524D" w:rsidSect="00A7446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20"/>
      <w:pgMar w:top="1134" w:right="1418" w:bottom="1440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15C52" w14:textId="77777777" w:rsidR="00071F25" w:rsidRDefault="00071F25" w:rsidP="00CF67C0">
      <w:r>
        <w:separator/>
      </w:r>
    </w:p>
  </w:endnote>
  <w:endnote w:type="continuationSeparator" w:id="0">
    <w:p w14:paraId="79D0DDDC" w14:textId="77777777" w:rsidR="00071F25" w:rsidRDefault="00071F25" w:rsidP="00CF6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 CE">
    <w:altName w:val="Segoe UI"/>
    <w:charset w:val="58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720DB" w14:textId="77777777" w:rsidR="00F569DB" w:rsidRDefault="00F569D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7CF32" w14:textId="30E93651" w:rsidR="00093CEC" w:rsidRDefault="00D67CA6" w:rsidP="00016433">
    <w:pPr>
      <w:pStyle w:val="Zpat"/>
      <w:tabs>
        <w:tab w:val="clear" w:pos="4153"/>
        <w:tab w:val="clear" w:pos="8306"/>
      </w:tabs>
      <w:ind w:left="-1080"/>
    </w:pPr>
    <w:r>
      <w:rPr>
        <w:rFonts w:ascii="Arial" w:hAnsi="Arial" w:cs="Arial"/>
        <w:noProof/>
        <w:lang w:val="en-US"/>
      </w:rPr>
      <w:pict w14:anchorId="6B91D3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39" type="#_x0000_t75" style="position:absolute;left:0;text-align:left;margin-left:-10.95pt;margin-top:729.4pt;width:475.55pt;height:13.45pt;z-index:-251655680;mso-wrap-edited:f;mso-position-horizontal-relative:margin;mso-position-vertical-relative:margin" wrapcoords="-31 0 -31 19326 21600 19326 21600 0 -31 0">
          <v:imagedata r:id="rId1" o:title="SPU_papirA4-zapati-ICO"/>
          <w10:wrap anchorx="margin" anchory="margin"/>
        </v:shape>
      </w:pict>
    </w:r>
    <w:r w:rsidR="00A74462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6FFEE2B4" wp14:editId="50D5EA3F">
              <wp:simplePos x="0" y="0"/>
              <wp:positionH relativeFrom="column">
                <wp:posOffset>4576445</wp:posOffset>
              </wp:positionH>
              <wp:positionV relativeFrom="paragraph">
                <wp:posOffset>-281940</wp:posOffset>
              </wp:positionV>
              <wp:extent cx="1177290" cy="256540"/>
              <wp:effectExtent l="0" t="0" r="3810" b="0"/>
              <wp:wrapSquare wrapText="bothSides"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77290" cy="256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B35510" w14:textId="51FA1B71" w:rsidR="00093CEC" w:rsidRPr="00D43263" w:rsidRDefault="00093CEC" w:rsidP="00EF1BF7">
                          <w:pPr>
                            <w:jc w:val="right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PAGE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F569DB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2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/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NUMPAGES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F569DB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2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9144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FEE2B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left:0;text-align:left;margin-left:360.35pt;margin-top:-22.2pt;width:92.7pt;height:20.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" filled="f" stroked="f">
              <v:textbox inset="0,7.2pt,0">
                <w:txbxContent>
                  <w:p w14:paraId="03B35510" w14:textId="51FA1B71" w:rsidR="00093CEC" w:rsidRPr="00D43263" w:rsidRDefault="00093CEC" w:rsidP="00EF1BF7">
                    <w:pPr>
                      <w:jc w:val="right"/>
                      <w:rPr>
                        <w:rFonts w:ascii="Arial" w:hAnsi="Arial"/>
                        <w:sz w:val="18"/>
                        <w:szCs w:val="18"/>
                      </w:rPr>
                    </w:pP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PAGE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F569DB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2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/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NUMPAGES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F569DB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2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2248D" w14:textId="2A5C11DB" w:rsidR="00093CEC" w:rsidRDefault="00093CEC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2925C43E" wp14:editId="3D50491B">
              <wp:simplePos x="0" y="0"/>
              <wp:positionH relativeFrom="column">
                <wp:posOffset>4576445</wp:posOffset>
              </wp:positionH>
              <wp:positionV relativeFrom="paragraph">
                <wp:posOffset>-300990</wp:posOffset>
              </wp:positionV>
              <wp:extent cx="1181100" cy="256540"/>
              <wp:effectExtent l="0" t="0" r="0" b="0"/>
              <wp:wrapSquare wrapText="bothSides"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1100" cy="256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CE3FFC" w14:textId="05EB7D42" w:rsidR="00093CEC" w:rsidRPr="00D43263" w:rsidRDefault="00093CEC" w:rsidP="0052642D">
                          <w:pPr>
                            <w:jc w:val="right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PAGE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F569DB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/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NUMPAGES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F569DB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9144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25C43E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0" type="#_x0000_t202" style="position:absolute;margin-left:360.35pt;margin-top:-23.7pt;width:93pt;height:20.2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" filled="f" stroked="f">
              <v:textbox inset="0,7.2pt,0">
                <w:txbxContent>
                  <w:p w14:paraId="24CE3FFC" w14:textId="05EB7D42" w:rsidR="00093CEC" w:rsidRPr="00D43263" w:rsidRDefault="00093CEC" w:rsidP="0052642D">
                    <w:pPr>
                      <w:jc w:val="right"/>
                      <w:rPr>
                        <w:rFonts w:ascii="Arial" w:hAnsi="Arial"/>
                        <w:sz w:val="18"/>
                        <w:szCs w:val="18"/>
                      </w:rPr>
                    </w:pP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PAGE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F569DB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1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/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NUMPAGES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F569DB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1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EEF8B" w14:textId="77777777" w:rsidR="00071F25" w:rsidRDefault="00071F25" w:rsidP="00CF67C0">
      <w:r>
        <w:separator/>
      </w:r>
    </w:p>
  </w:footnote>
  <w:footnote w:type="continuationSeparator" w:id="0">
    <w:p w14:paraId="0F7F4042" w14:textId="77777777" w:rsidR="00071F25" w:rsidRDefault="00071F25" w:rsidP="00CF6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0333D" w14:textId="7FDC557F" w:rsidR="00093CEC" w:rsidRDefault="00974BE3">
    <w:pPr>
      <w:pStyle w:val="Zhlav"/>
    </w:pPr>
    <w:r>
      <w:rPr>
        <w:noProof/>
        <w:lang w:eastAsia="cs-CZ"/>
      </w:rPr>
      <w:drawing>
        <wp:anchor distT="0" distB="0" distL="114300" distR="114300" simplePos="0" relativeHeight="251661824" behindDoc="1" locked="0" layoutInCell="1" allowOverlap="1" wp14:anchorId="16C1DBE7" wp14:editId="1F9A5C86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531610" cy="185420"/>
          <wp:effectExtent l="0" t="0" r="2540" b="5080"/>
          <wp:wrapNone/>
          <wp:docPr id="16" name="obrázek 16" descr="SPU_papirA4-zapati-I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SPU_papirA4-zapati-IC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1610" cy="185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58752" behindDoc="1" locked="0" layoutInCell="1" allowOverlap="1" wp14:anchorId="3AA7B09C" wp14:editId="1616DF3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388610" cy="8086725"/>
          <wp:effectExtent l="0" t="0" r="2540" b="9525"/>
          <wp:wrapNone/>
          <wp:docPr id="13" name="obrázek 13" descr="SPU_papirA4-I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SPU_papirA4-IC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8610" cy="808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67CA6">
      <w:rPr>
        <w:noProof/>
        <w:lang w:val="en-US"/>
      </w:rPr>
      <w:pict w14:anchorId="798D9A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33" type="#_x0000_t75" style="position:absolute;margin-left:0;margin-top:0;width:514.3pt;height:771.8pt;z-index:-251658752;mso-wrap-edited:f;mso-position-horizontal:center;mso-position-horizontal-relative:margin;mso-position-vertical:center;mso-position-vertical-relative:margin" wrapcoords="-31 0 -31 21558 21600 21558 21600 0 -31 0">
          <v:imagedata r:id="rId3" o:title="SPU_papirA4-5dtes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CFA93" w14:textId="3B0087B2" w:rsidR="00B150AA" w:rsidRDefault="00B150AA">
    <w:pPr>
      <w:pStyle w:val="Zhlav"/>
    </w:pPr>
    <w:r w:rsidRPr="00B150AA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14700A7" wp14:editId="6AEE3E38">
              <wp:simplePos x="0" y="0"/>
              <wp:positionH relativeFrom="column">
                <wp:posOffset>4229100</wp:posOffset>
              </wp:positionH>
              <wp:positionV relativeFrom="paragraph">
                <wp:posOffset>54610</wp:posOffset>
              </wp:positionV>
              <wp:extent cx="1520190" cy="182880"/>
              <wp:effectExtent l="0" t="0" r="0" b="0"/>
              <wp:wrapSquare wrapText="bothSides"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019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96292A" w14:textId="77777777" w:rsidR="00B150AA" w:rsidRDefault="00B150AA" w:rsidP="00B150AA">
                          <w:pPr>
                            <w:ind w:left="1530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4700A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333pt;margin-top:4.3pt;width:119.7pt;height:14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" filled="f" stroked="f">
              <v:textbox inset="0,0">
                <w:txbxContent>
                  <w:p w14:paraId="3A96292A" w14:textId="77777777" w:rsidR="00B150AA" w:rsidRDefault="00B150AA" w:rsidP="00B150AA">
                    <w:pPr>
                      <w:ind w:left="1530"/>
                      <w:jc w:val="right"/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587B6" w14:textId="47288666" w:rsidR="00093CEC" w:rsidRDefault="00A74462" w:rsidP="0073640E">
    <w:pPr>
      <w:pStyle w:val="Zhlav"/>
      <w:tabs>
        <w:tab w:val="left" w:pos="7290"/>
      </w:tabs>
    </w:pPr>
    <w:r>
      <w:rPr>
        <w:rFonts w:ascii="Arial" w:hAnsi="Arial" w:cs="Arial"/>
        <w:b/>
        <w:bCs/>
        <w:noProof/>
        <w:color w:val="13A54D"/>
        <w:sz w:val="28"/>
        <w:szCs w:val="28"/>
        <w:lang w:eastAsia="cs-CZ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09511326" wp14:editId="3AF6E581">
              <wp:simplePos x="0" y="0"/>
              <wp:positionH relativeFrom="margin">
                <wp:align>right</wp:align>
              </wp:positionH>
              <wp:positionV relativeFrom="paragraph">
                <wp:posOffset>-152174</wp:posOffset>
              </wp:positionV>
              <wp:extent cx="1809750" cy="249555"/>
              <wp:effectExtent l="0" t="0" r="0" b="0"/>
              <wp:wrapSquare wrapText="bothSides"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09750" cy="249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CB9930" w14:textId="34BC8D4A" w:rsidR="00431128" w:rsidRPr="005A6A95" w:rsidRDefault="00A74462" w:rsidP="00A74462">
                          <w:pPr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</w:rPr>
                            <w:tab/>
                          </w:r>
                          <w:r w:rsidR="00B45293">
                            <w:rPr>
                              <w:rFonts w:ascii="Arial" w:hAnsi="Arial" w:cs="Arial"/>
                            </w:rPr>
                            <w:t xml:space="preserve">Příloha č. </w:t>
                          </w:r>
                          <w:r w:rsidR="00091510">
                            <w:rPr>
                              <w:rFonts w:ascii="Arial" w:hAnsi="Arial" w:cs="Arial"/>
                            </w:rPr>
                            <w:t>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51132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margin-left:91.3pt;margin-top:-12pt;width:142.5pt;height:19.65pt;z-index:2516556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" filled="f" stroked="f">
              <v:textbox inset="0,0">
                <w:txbxContent>
                  <w:p w14:paraId="44CB9930" w14:textId="34BC8D4A" w:rsidR="00431128" w:rsidRPr="005A6A95" w:rsidRDefault="00A74462" w:rsidP="00A74462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 xml:space="preserve"> </w:t>
                    </w:r>
                    <w:r>
                      <w:rPr>
                        <w:rFonts w:ascii="Arial" w:hAnsi="Arial" w:cs="Arial"/>
                      </w:rPr>
                      <w:tab/>
                    </w:r>
                    <w:r>
                      <w:rPr>
                        <w:rFonts w:ascii="Arial" w:hAnsi="Arial" w:cs="Arial"/>
                      </w:rPr>
                      <w:tab/>
                    </w:r>
                    <w:r w:rsidR="00B45293">
                      <w:rPr>
                        <w:rFonts w:ascii="Arial" w:hAnsi="Arial" w:cs="Arial"/>
                      </w:rPr>
                      <w:t xml:space="preserve">Příloha č. </w:t>
                    </w:r>
                    <w:r w:rsidR="00091510">
                      <w:rPr>
                        <w:rFonts w:ascii="Arial" w:hAnsi="Arial" w:cs="Arial"/>
                      </w:rPr>
                      <w:t>2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D67CA6">
      <w:rPr>
        <w:noProof/>
        <w:lang w:val="en-US"/>
      </w:rPr>
      <w:pict w14:anchorId="028A34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38" type="#_x0000_t75" style="position:absolute;margin-left:-8.7pt;margin-top:-33.75pt;width:471.75pt;height:775.5pt;z-index:-251656704;mso-wrap-edited:f;mso-position-horizontal-relative:margin;mso-position-vertical-relative:margin" stroked="t" strokecolor="white [3212]">
          <v:imagedata r:id="rId1" o:title="SPU_papirA4-IC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C547B5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43247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7C0"/>
    <w:rsid w:val="00002752"/>
    <w:rsid w:val="000077E2"/>
    <w:rsid w:val="00016433"/>
    <w:rsid w:val="00021556"/>
    <w:rsid w:val="0005310E"/>
    <w:rsid w:val="00071D50"/>
    <w:rsid w:val="00071F25"/>
    <w:rsid w:val="00074608"/>
    <w:rsid w:val="000756E2"/>
    <w:rsid w:val="00091510"/>
    <w:rsid w:val="00093CEC"/>
    <w:rsid w:val="00094E04"/>
    <w:rsid w:val="0009512D"/>
    <w:rsid w:val="00096604"/>
    <w:rsid w:val="000C24AB"/>
    <w:rsid w:val="000C3927"/>
    <w:rsid w:val="000D2649"/>
    <w:rsid w:val="000D357B"/>
    <w:rsid w:val="001156CC"/>
    <w:rsid w:val="00150F22"/>
    <w:rsid w:val="00174160"/>
    <w:rsid w:val="00182250"/>
    <w:rsid w:val="0018477A"/>
    <w:rsid w:val="001B06A5"/>
    <w:rsid w:val="001D37E0"/>
    <w:rsid w:val="001F152D"/>
    <w:rsid w:val="00212DC5"/>
    <w:rsid w:val="00217AF0"/>
    <w:rsid w:val="0022490D"/>
    <w:rsid w:val="00240FF3"/>
    <w:rsid w:val="00242BF9"/>
    <w:rsid w:val="0025281A"/>
    <w:rsid w:val="002563D9"/>
    <w:rsid w:val="0025759A"/>
    <w:rsid w:val="00273861"/>
    <w:rsid w:val="002808A9"/>
    <w:rsid w:val="002834BF"/>
    <w:rsid w:val="00284B46"/>
    <w:rsid w:val="002A6E00"/>
    <w:rsid w:val="002B16B4"/>
    <w:rsid w:val="002B4FDB"/>
    <w:rsid w:val="002B7AB6"/>
    <w:rsid w:val="002D524D"/>
    <w:rsid w:val="002D6081"/>
    <w:rsid w:val="002D7F5C"/>
    <w:rsid w:val="002E04F3"/>
    <w:rsid w:val="00343642"/>
    <w:rsid w:val="00346A79"/>
    <w:rsid w:val="00350505"/>
    <w:rsid w:val="00364639"/>
    <w:rsid w:val="00371D54"/>
    <w:rsid w:val="00376743"/>
    <w:rsid w:val="00383FC0"/>
    <w:rsid w:val="0038408C"/>
    <w:rsid w:val="003924BB"/>
    <w:rsid w:val="003C065D"/>
    <w:rsid w:val="003D1E7E"/>
    <w:rsid w:val="003E2D4C"/>
    <w:rsid w:val="00420EFA"/>
    <w:rsid w:val="00424CE1"/>
    <w:rsid w:val="00431128"/>
    <w:rsid w:val="00450A9B"/>
    <w:rsid w:val="00454D4F"/>
    <w:rsid w:val="00466D58"/>
    <w:rsid w:val="00482484"/>
    <w:rsid w:val="004828C3"/>
    <w:rsid w:val="00495898"/>
    <w:rsid w:val="004A5041"/>
    <w:rsid w:val="004B778A"/>
    <w:rsid w:val="004E4612"/>
    <w:rsid w:val="004F1A1F"/>
    <w:rsid w:val="004F5A8C"/>
    <w:rsid w:val="005034A4"/>
    <w:rsid w:val="005035B0"/>
    <w:rsid w:val="0052642D"/>
    <w:rsid w:val="0054077D"/>
    <w:rsid w:val="00547CE0"/>
    <w:rsid w:val="00563405"/>
    <w:rsid w:val="00594A6D"/>
    <w:rsid w:val="005A61AB"/>
    <w:rsid w:val="005A6A95"/>
    <w:rsid w:val="005B0492"/>
    <w:rsid w:val="005B13C9"/>
    <w:rsid w:val="005D74F8"/>
    <w:rsid w:val="006074F0"/>
    <w:rsid w:val="0061238A"/>
    <w:rsid w:val="00617918"/>
    <w:rsid w:val="00636C36"/>
    <w:rsid w:val="006477F2"/>
    <w:rsid w:val="00666ABC"/>
    <w:rsid w:val="006758CC"/>
    <w:rsid w:val="006919A3"/>
    <w:rsid w:val="00692040"/>
    <w:rsid w:val="00695EFE"/>
    <w:rsid w:val="006A7C70"/>
    <w:rsid w:val="006B488D"/>
    <w:rsid w:val="006C2619"/>
    <w:rsid w:val="006C3E87"/>
    <w:rsid w:val="006D490A"/>
    <w:rsid w:val="006E32C3"/>
    <w:rsid w:val="006F393E"/>
    <w:rsid w:val="00705D2B"/>
    <w:rsid w:val="0073640E"/>
    <w:rsid w:val="007504C5"/>
    <w:rsid w:val="00754B1B"/>
    <w:rsid w:val="00755CA7"/>
    <w:rsid w:val="00763EF8"/>
    <w:rsid w:val="00775DFE"/>
    <w:rsid w:val="007B22F2"/>
    <w:rsid w:val="007F0130"/>
    <w:rsid w:val="007F25CC"/>
    <w:rsid w:val="007F53F9"/>
    <w:rsid w:val="008417C0"/>
    <w:rsid w:val="0084471F"/>
    <w:rsid w:val="008470B4"/>
    <w:rsid w:val="008632DE"/>
    <w:rsid w:val="00875119"/>
    <w:rsid w:val="00875308"/>
    <w:rsid w:val="00882ED3"/>
    <w:rsid w:val="008F5375"/>
    <w:rsid w:val="00901471"/>
    <w:rsid w:val="009161D8"/>
    <w:rsid w:val="009177D2"/>
    <w:rsid w:val="00927DB5"/>
    <w:rsid w:val="009730FA"/>
    <w:rsid w:val="00974BE3"/>
    <w:rsid w:val="00986BCD"/>
    <w:rsid w:val="0099490B"/>
    <w:rsid w:val="00997DE1"/>
    <w:rsid w:val="009A1547"/>
    <w:rsid w:val="009B3287"/>
    <w:rsid w:val="009B477E"/>
    <w:rsid w:val="009D1926"/>
    <w:rsid w:val="00A26C31"/>
    <w:rsid w:val="00A4284C"/>
    <w:rsid w:val="00A51C1B"/>
    <w:rsid w:val="00A52F72"/>
    <w:rsid w:val="00A61D6A"/>
    <w:rsid w:val="00A74462"/>
    <w:rsid w:val="00A77455"/>
    <w:rsid w:val="00A8165C"/>
    <w:rsid w:val="00AA4983"/>
    <w:rsid w:val="00AA64F5"/>
    <w:rsid w:val="00AB1E22"/>
    <w:rsid w:val="00AC403A"/>
    <w:rsid w:val="00AC793E"/>
    <w:rsid w:val="00AD239C"/>
    <w:rsid w:val="00AE13EC"/>
    <w:rsid w:val="00AE34FB"/>
    <w:rsid w:val="00AE70F3"/>
    <w:rsid w:val="00AE7635"/>
    <w:rsid w:val="00AF7207"/>
    <w:rsid w:val="00B012B6"/>
    <w:rsid w:val="00B063D0"/>
    <w:rsid w:val="00B150AA"/>
    <w:rsid w:val="00B203CC"/>
    <w:rsid w:val="00B22D67"/>
    <w:rsid w:val="00B32AF2"/>
    <w:rsid w:val="00B422A5"/>
    <w:rsid w:val="00B45293"/>
    <w:rsid w:val="00B5770E"/>
    <w:rsid w:val="00B6270E"/>
    <w:rsid w:val="00B70DBB"/>
    <w:rsid w:val="00B719B3"/>
    <w:rsid w:val="00B843D1"/>
    <w:rsid w:val="00BA3D0E"/>
    <w:rsid w:val="00BB3A41"/>
    <w:rsid w:val="00BC09F7"/>
    <w:rsid w:val="00BE2242"/>
    <w:rsid w:val="00C05024"/>
    <w:rsid w:val="00C16089"/>
    <w:rsid w:val="00C2311A"/>
    <w:rsid w:val="00C4051E"/>
    <w:rsid w:val="00C40C6C"/>
    <w:rsid w:val="00C45BBF"/>
    <w:rsid w:val="00C5000C"/>
    <w:rsid w:val="00C56C16"/>
    <w:rsid w:val="00C86E9D"/>
    <w:rsid w:val="00C93987"/>
    <w:rsid w:val="00CB6386"/>
    <w:rsid w:val="00CC45D1"/>
    <w:rsid w:val="00CD39CD"/>
    <w:rsid w:val="00CD78DF"/>
    <w:rsid w:val="00CE4C8A"/>
    <w:rsid w:val="00CE72E6"/>
    <w:rsid w:val="00CF078A"/>
    <w:rsid w:val="00CF1243"/>
    <w:rsid w:val="00CF178D"/>
    <w:rsid w:val="00CF67C0"/>
    <w:rsid w:val="00D03167"/>
    <w:rsid w:val="00D13CEB"/>
    <w:rsid w:val="00D175D1"/>
    <w:rsid w:val="00D2634D"/>
    <w:rsid w:val="00D3170E"/>
    <w:rsid w:val="00D3351B"/>
    <w:rsid w:val="00D37583"/>
    <w:rsid w:val="00D37CAC"/>
    <w:rsid w:val="00D50162"/>
    <w:rsid w:val="00D66CDE"/>
    <w:rsid w:val="00D67CA6"/>
    <w:rsid w:val="00D71F60"/>
    <w:rsid w:val="00D80A34"/>
    <w:rsid w:val="00D8787C"/>
    <w:rsid w:val="00D964EE"/>
    <w:rsid w:val="00DC5BC9"/>
    <w:rsid w:val="00DE647E"/>
    <w:rsid w:val="00DF0B7E"/>
    <w:rsid w:val="00E00204"/>
    <w:rsid w:val="00E00A39"/>
    <w:rsid w:val="00E269EE"/>
    <w:rsid w:val="00E3071E"/>
    <w:rsid w:val="00E36506"/>
    <w:rsid w:val="00E375A4"/>
    <w:rsid w:val="00E5067F"/>
    <w:rsid w:val="00E71594"/>
    <w:rsid w:val="00E7484B"/>
    <w:rsid w:val="00E773DF"/>
    <w:rsid w:val="00EB5DB8"/>
    <w:rsid w:val="00ED0AE3"/>
    <w:rsid w:val="00EE05CB"/>
    <w:rsid w:val="00EE5D37"/>
    <w:rsid w:val="00EE6420"/>
    <w:rsid w:val="00EF1BF7"/>
    <w:rsid w:val="00F01309"/>
    <w:rsid w:val="00F03A7E"/>
    <w:rsid w:val="00F06502"/>
    <w:rsid w:val="00F128E0"/>
    <w:rsid w:val="00F47906"/>
    <w:rsid w:val="00F569DB"/>
    <w:rsid w:val="00F605D8"/>
    <w:rsid w:val="00F636F6"/>
    <w:rsid w:val="00F81944"/>
    <w:rsid w:val="00F8713D"/>
    <w:rsid w:val="00F914E3"/>
    <w:rsid w:val="00F91501"/>
    <w:rsid w:val="00F9176E"/>
    <w:rsid w:val="00F92002"/>
    <w:rsid w:val="00FA28E4"/>
    <w:rsid w:val="00FC2D35"/>
    <w:rsid w:val="00FE09A9"/>
    <w:rsid w:val="00FE54E3"/>
    <w:rsid w:val="00FF7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8372AF"/>
  <w14:defaultImageDpi w14:val="300"/>
  <w15:docId w15:val="{111290F2-4765-4176-9C17-2A0D22E54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6340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F67C0"/>
  </w:style>
  <w:style w:type="paragraph" w:styleId="Zpat">
    <w:name w:val="footer"/>
    <w:basedOn w:val="Normln"/>
    <w:link w:val="Zpat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CF67C0"/>
  </w:style>
  <w:style w:type="paragraph" w:styleId="Textbubliny">
    <w:name w:val="Balloon Text"/>
    <w:basedOn w:val="Normln"/>
    <w:link w:val="TextbublinyChar"/>
    <w:uiPriority w:val="99"/>
    <w:semiHidden/>
    <w:unhideWhenUsed/>
    <w:rsid w:val="00B32AF2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32AF2"/>
    <w:rPr>
      <w:rFonts w:ascii="Lucida Grande CE" w:hAnsi="Lucida Grande CE" w:cs="Lucida Grande CE"/>
      <w:sz w:val="18"/>
      <w:szCs w:val="18"/>
    </w:rPr>
  </w:style>
  <w:style w:type="paragraph" w:styleId="Seznamsodrkami">
    <w:name w:val="List Bullet"/>
    <w:basedOn w:val="Normln"/>
    <w:uiPriority w:val="99"/>
    <w:unhideWhenUsed/>
    <w:rsid w:val="00F9176E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793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8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9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764366">
                          <w:blockQuote w:val="1"/>
                          <w:marLeft w:val="9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6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874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64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943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713824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9440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0470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598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10cb3f4-6df0-432d-a88a-550b10af4063">HCUZCRXN6NH5-2055117681-3455</_dlc_DocId>
    <_dlc_DocIdUrl xmlns="a10cb3f4-6df0-432d-a88a-550b10af4063">
      <Url>https://spucr.sharepoint.com/sites/Portal/rd/_layouts/15/DocIdRedir.aspx?ID=HCUZCRXN6NH5-2055117681-3455</Url>
      <Description>HCUZCRXN6NH5-2055117681-3455</Description>
    </_dlc_DocIdUrl>
    <RDKlasifikaceCitlivosti xmlns="a10cb3f4-6df0-432d-a88a-550b10af4063">Interní</RDKlasifikaceCitlivosti>
    <RDCisloIdentifikacni xmlns="a10cb3f4-6df0-432d-a88a-550b10af4063">SM 01/2020</RDCisloIdentifikacni>
    <RDNahrazujePDFLookup xmlns="96d89aea-7c17-4746-a528-e0c0b049a2f4">
      <Value>3363</Value>
    </RDNahrazujePDFLookup>
    <Popis xmlns="96d89aea-7c17-4746-a528-e0c0b049a2f4" xsi:nil="true"/>
    <RDDatumUcinnosti xmlns="a10cb3f4-6df0-432d-a88a-550b10af4063">2020-04-23T22:00:00+00:00</RDDatumUcinnosti>
    <Garant xmlns="0e91f575-6fab-42fd-90b1-cf5076f1288e">
      <UserInfo>
        <DisplayName>Veselá Xenia Mgr.</DisplayName>
        <AccountId>1165</AccountId>
        <AccountType/>
      </UserInfo>
    </Garant>
    <RDCreatedFromID xmlns="a10cb3f4-6df0-432d-a88a-550b10af4063" xsi:nil="true"/>
    <RDSouvisiPDFLookup xmlns="96d89aea-7c17-4746-a528-e0c0b049a2f4"/>
    <RDTypDokumentu xmlns="a10cb3f4-6df0-432d-a88a-550b10af4063">Směrnice</RDTypDokumentu>
    <RDNahrazuje xmlns="a10cb3f4-6df0-432d-a88a-550b10af4063">SM 01-2020 - Směrnice o poskytování informací a součinnosti s orgány činnými v trestním řízení - verze 1</RDNahrazuje>
    <RDSouvisi xmlns="a10cb3f4-6df0-432d-a88a-550b10af4063" xsi:nil="true"/>
    <RDDatumKoncePlatnosti xmlns="a10cb3f4-6df0-432d-a88a-550b10af4063" xsi:nil="true"/>
    <RDOblast xmlns="a10cb3f4-6df0-432d-a88a-550b10af4063">Základní (pro všechny)</RDOblast>
    <RDDotceneOsoby xmlns="85f4b5cc-4033-44c7-b405-f5eed34c8154">
      <UserInfo>
        <DisplayName>_Všichni ŘD</DisplayName>
        <AccountId>2484</AccountId>
        <AccountType/>
      </UserInfo>
    </RDDotceneOsoby>
    <RDVerze xmlns="85f4b5cc-4033-44c7-b405-f5eed34c8154">2</RDVerze>
    <RDCisloJednaci xmlns="a10cb3f4-6df0-432d-a88a-550b10af4063">SPU 130696/2020</RDCisloJednaci>
    <RDDatumPlatnosti xmlns="a10cb3f4-6df0-432d-a88a-550b10af4063">2020-04-21T22:00:00+00:00</RDDatumPlatnosti>
    <NazevRD xmlns="85f4b5cc-4033-44c7-b405-f5eed34c8154" xsi:nil="true"/>
    <RDStavPlatnosti xmlns="0e91f575-6fab-42fd-90b1-cf5076f1288e">Platný</RDStavPlatnosti>
    <VestnikCisloInformace xmlns="85f4b5cc-4033-44c7-b405-f5eed34c8154" xsi:nil="true"/>
    <VestnikUrl xmlns="85f4b5cc-4033-44c7-b405-f5eed34c8154" xsi:nil="true"/>
    <OdpovedneOJ xmlns="85f4b5cc-4033-44c7-b405-f5eed34c8154">Odbor zastupování státu a legislativy</OdpovedneOJ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5E348F9458934387E53553D021BD74" ma:contentTypeVersion="50" ma:contentTypeDescription="Vytvoří nový dokument" ma:contentTypeScope="" ma:versionID="632ae036e2532883ef497dc028455dd1">
  <xsd:schema xmlns:xsd="http://www.w3.org/2001/XMLSchema" xmlns:xs="http://www.w3.org/2001/XMLSchema" xmlns:p="http://schemas.microsoft.com/office/2006/metadata/properties" xmlns:ns2="a10cb3f4-6df0-432d-a88a-550b10af4063" xmlns:ns3="0e91f575-6fab-42fd-90b1-cf5076f1288e" xmlns:ns4="96d89aea-7c17-4746-a528-e0c0b049a2f4" xmlns:ns5="85f4b5cc-4033-44c7-b405-f5eed34c8154" targetNamespace="http://schemas.microsoft.com/office/2006/metadata/properties" ma:root="true" ma:fieldsID="2ca61d234a710e890b0c35d89a0b6143" ns2:_="" ns3:_="" ns4:_="" ns5:_="">
    <xsd:import namespace="a10cb3f4-6df0-432d-a88a-550b10af4063"/>
    <xsd:import namespace="0e91f575-6fab-42fd-90b1-cf5076f1288e"/>
    <xsd:import namespace="96d89aea-7c17-4746-a528-e0c0b049a2f4"/>
    <xsd:import namespace="85f4b5cc-4033-44c7-b405-f5eed34c815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RDDatumPlatnosti" minOccurs="0"/>
                <xsd:element ref="ns2:RDDatumUcinnosti" minOccurs="0"/>
                <xsd:element ref="ns2:RDDatumKoncePlatnosti" minOccurs="0"/>
                <xsd:element ref="ns2:RDTypDokumentu" minOccurs="0"/>
                <xsd:element ref="ns2:RDCisloIdentifikacni" minOccurs="0"/>
                <xsd:element ref="ns2:RDCisloJednaci" minOccurs="0"/>
                <xsd:element ref="ns2:RDOblast" minOccurs="0"/>
                <xsd:element ref="ns2:RDKlasifikaceCitlivosti" minOccurs="0"/>
                <xsd:element ref="ns3:RDStavPlatnosti" minOccurs="0"/>
                <xsd:element ref="ns2:RDNahrazuje" minOccurs="0"/>
                <xsd:element ref="ns2:RDSouvisi" minOccurs="0"/>
                <xsd:element ref="ns2:RDCreatedFromID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Garant" minOccurs="0"/>
                <xsd:element ref="ns4:RDSouvisiPDFLookup" minOccurs="0"/>
                <xsd:element ref="ns4:RDNahrazujePDFLookup" minOccurs="0"/>
                <xsd:element ref="ns5:RDDotceneOsoby" minOccurs="0"/>
                <xsd:element ref="ns5:RDVerze" minOccurs="0"/>
                <xsd:element ref="ns5:NazevRD" minOccurs="0"/>
                <xsd:element ref="ns4:Popis" minOccurs="0"/>
                <xsd:element ref="ns4:Souvis_x00ed__x0020_s_x0020__x002d__x0020_odkazy_x003a_Nadpis" minOccurs="0"/>
                <xsd:element ref="ns4:Souvis_x00ed__x0020_s_x0020__x002d__x0020_odkazy_x003a_N_x00e1_zev_x0020_souboru" minOccurs="0"/>
                <xsd:element ref="ns4:Souvis_x00ed__x0020_s_x0020__x002d__x0020_odkazy_x003a_ID" minOccurs="0"/>
                <xsd:element ref="ns5:SharedWithUsers" minOccurs="0"/>
                <xsd:element ref="ns5:SharedWithDetails" minOccurs="0"/>
                <xsd:element ref="ns5:VestnikCisloInformace" minOccurs="0"/>
                <xsd:element ref="ns5:VestnikUrl" minOccurs="0"/>
                <xsd:element ref="ns5:OdpovedneOJ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0cb3f4-6df0-432d-a88a-550b10af406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dexed="tru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RDDatumPlatnosti" ma:index="13" nillable="true" ma:displayName="Datum platnosti" ma:format="DateOnly" ma:indexed="true" ma:internalName="RDDatumPlatnosti">
      <xsd:simpleType>
        <xsd:restriction base="dms:DateTime"/>
      </xsd:simpleType>
    </xsd:element>
    <xsd:element name="RDDatumUcinnosti" ma:index="14" nillable="true" ma:displayName="Datum účinnosti" ma:format="DateOnly" ma:internalName="RDDatumUcinnosti">
      <xsd:simpleType>
        <xsd:restriction base="dms:DateTime"/>
      </xsd:simpleType>
    </xsd:element>
    <xsd:element name="RDDatumKoncePlatnosti" ma:index="15" nillable="true" ma:displayName="Datum konce platnosti" ma:format="DateOnly" ma:internalName="RDDatumKoncePlatnosti">
      <xsd:simpleType>
        <xsd:restriction base="dms:DateTime"/>
      </xsd:simpleType>
    </xsd:element>
    <xsd:element name="RDTypDokumentu" ma:index="16" nillable="true" ma:displayName="Typ dokumentu" ma:format="Dropdown" ma:internalName="RDTypDokumentu">
      <xsd:simpleType>
        <xsd:restriction base="dms:Choice">
          <xsd:enumeration value="Metodický návod"/>
          <xsd:enumeration value="Metodický pokyn"/>
          <xsd:enumeration value="Nařízení a opatření"/>
          <xsd:enumeration value="Pracovní postup"/>
          <xsd:enumeration value="Příkaz"/>
          <xsd:enumeration value="Řád"/>
          <xsd:enumeration value="Služební předpis"/>
          <xsd:enumeration value="Směrnice"/>
          <xsd:enumeration value="Zvláštní předpis"/>
        </xsd:restriction>
      </xsd:simpleType>
    </xsd:element>
    <xsd:element name="RDCisloIdentifikacni" ma:index="17" nillable="true" ma:displayName="Identifikační číslo" ma:description="Identifikační číslo dokumentu přiděluje Správce ŘD." ma:internalName="RDCisloIdentifikacni">
      <xsd:simpleType>
        <xsd:restriction base="dms:Text">
          <xsd:maxLength value="255"/>
        </xsd:restriction>
      </xsd:simpleType>
    </xsd:element>
    <xsd:element name="RDCisloJednaci" ma:index="18" nillable="true" ma:displayName="Číslo jednací ŘD" ma:description="Interní číslo jednací. Číslo jednací musí být v rámci systému ŘD unikátní a je kontrolováno na formální správnost X/YYYY, kde X je číslo a YYYY je čtyřmístné číslo." ma:internalName="RDCisloJednaci">
      <xsd:simpleType>
        <xsd:restriction base="dms:Text">
          <xsd:maxLength value="255"/>
        </xsd:restriction>
      </xsd:simpleType>
    </xsd:element>
    <xsd:element name="RDOblast" ma:index="19" nillable="true" ma:displayName="Oblast" ma:format="Dropdown" ma:indexed="true" ma:internalName="RDOblast">
      <xsd:simpleType>
        <xsd:restriction base="dms:Choice">
          <xsd:enumeration value="Majetek státu"/>
          <xsd:enumeration value="Personální"/>
          <xsd:enumeration value="Pozemkové úpravy"/>
          <xsd:enumeration value="Provozní záležitosti"/>
          <xsd:enumeration value="Základní (pro všechny)"/>
        </xsd:restriction>
      </xsd:simpleType>
    </xsd:element>
    <xsd:element name="RDKlasifikaceCitlivosti" ma:index="20" nillable="true" ma:displayName="Klasifikace citlivosti" ma:default="Interní" ma:format="Dropdown" ma:internalName="RDKlasifikaceCitlivosti">
      <xsd:simpleType>
        <xsd:restriction base="dms:Choice">
          <xsd:enumeration value="Interní"/>
          <xsd:enumeration value="Veřejné"/>
          <xsd:enumeration value="Citlivé"/>
        </xsd:restriction>
      </xsd:simpleType>
    </xsd:element>
    <xsd:element name="RDNahrazuje" ma:index="22" nillable="true" ma:displayName="Nahrazuje" ma:internalName="RDNahrazuje">
      <xsd:simpleType>
        <xsd:restriction base="dms:Note">
          <xsd:maxLength value="255"/>
        </xsd:restriction>
      </xsd:simpleType>
    </xsd:element>
    <xsd:element name="RDSouvisi" ma:index="23" nillable="true" ma:displayName="Souvisí s" ma:internalName="RDSouvisi">
      <xsd:simpleType>
        <xsd:restriction base="dms:Note">
          <xsd:maxLength value="255"/>
        </xsd:restriction>
      </xsd:simpleType>
    </xsd:element>
    <xsd:element name="RDCreatedFromID" ma:index="24" nillable="true" ma:displayName="RDCreatedFromID" ma:internalName="RDCreatedFrom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91f575-6fab-42fd-90b1-cf5076f128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RDStavPlatnosti" ma:index="21" nillable="true" ma:displayName="Stav platnosti" ma:default="Platný" ma:format="Dropdown" ma:indexed="true" ma:internalName="RDStavPlatnosti">
      <xsd:simpleType>
        <xsd:restriction base="dms:Choice">
          <xsd:enumeration value="Platný"/>
          <xsd:enumeration value="Neplatný"/>
        </xsd:restriction>
      </xsd:simpleType>
    </xsd:element>
    <xsd:element name="MediaServiceAutoKeyPoints" ma:index="2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7" nillable="true" ma:displayName="Tags" ma:internalName="MediaServiceAutoTags" ma:readOnly="true">
      <xsd:simpleType>
        <xsd:restriction base="dms:Text"/>
      </xsd:simple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hidden="true" ma:internalName="MediaServiceEventHashCode" ma:readOnly="true">
      <xsd:simpleType>
        <xsd:restriction base="dms:Text"/>
      </xsd:simpleType>
    </xsd:element>
    <xsd:element name="Garant" ma:index="31" nillable="true" ma:displayName="Garant" ma:list="UserInfo" ma:SharePointGroup="0" ma:internalName="Garant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89aea-7c17-4746-a528-e0c0b049a2f4" elementFormDefault="qualified">
    <xsd:import namespace="http://schemas.microsoft.com/office/2006/documentManagement/types"/>
    <xsd:import namespace="http://schemas.microsoft.com/office/infopath/2007/PartnerControls"/>
    <xsd:element name="RDSouvisiPDFLookup" ma:index="32" nillable="true" ma:displayName="Souvisí s - odkazy" ma:list="{96d89aea-7c17-4746-a528-e0c0b049a2f4}" ma:internalName="RDSouvisiPDFLookup" ma:showField="NazevR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DNahrazujePDFLookup" ma:index="33" nillable="true" ma:displayName="Nahrazuje - odkazy" ma:list="{96d89aea-7c17-4746-a528-e0c0b049a2f4}" ma:internalName="RDNahrazujePDFLookup" ma:showField="NazevR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opis" ma:index="37" nillable="true" ma:displayName="Popis" ma:internalName="Popis">
      <xsd:simpleType>
        <xsd:restriction base="dms:Note"/>
      </xsd:simpleType>
    </xsd:element>
    <xsd:element name="Souvis_x00ed__x0020_s_x0020__x002d__x0020_odkazy_x003a_Nadpis" ma:index="38" nillable="true" ma:displayName="Souvisí s - odkazy:Nadpis" ma:list="{96d89aea-7c17-4746-a528-e0c0b049a2f4}" ma:internalName="Souvis_x00ed__x0020_s_x0020__x002d__x0020_odkazy_x003a_Nadpis" ma:readOnly="true" ma:showField="Title" ma:web="ada3fa48-c231-4f9d-a491-19361e04fc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ouvis_x00ed__x0020_s_x0020__x002d__x0020_odkazy_x003a_N_x00e1_zev_x0020_souboru" ma:index="39" nillable="true" ma:displayName="Souvisí s - odkazy:Název souboru" ma:list="{96d89aea-7c17-4746-a528-e0c0b049a2f4}" ma:internalName="Souvis_x00ed__x0020_s_x0020__x002d__x0020_odkazy_x003a_N_x00e1_zev_x0020_souboru" ma:readOnly="true" ma:showField="NazevRD" ma:web="ada3fa48-c231-4f9d-a491-19361e04fc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ouvis_x00ed__x0020_s_x0020__x002d__x0020_odkazy_x003a_ID" ma:index="40" nillable="true" ma:displayName="Souvisí s - odkazy:ID" ma:list="{96d89aea-7c17-4746-a528-e0c0b049a2f4}" ma:internalName="Souvis_x00ed__x0020_s_x0020__x002d__x0020_odkazy_x003a_ID" ma:readOnly="true" ma:showField="ID" ma:web="ada3fa48-c231-4f9d-a491-19361e04fc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f4b5cc-4033-44c7-b405-f5eed34c8154" elementFormDefault="qualified">
    <xsd:import namespace="http://schemas.microsoft.com/office/2006/documentManagement/types"/>
    <xsd:import namespace="http://schemas.microsoft.com/office/infopath/2007/PartnerControls"/>
    <xsd:element name="RDDotceneOsoby" ma:index="34" nillable="true" ma:displayName="Dotčené osoby" ma:description="Seznam skupin, pro které je publikovaný dokument viditelný, pokud je klasifikován jako „Citlivý“." ma:list="UserInfo" ma:SearchPeopleOnly="false" ma:SharePointGroup="0" ma:internalName="RDDotceneOsoby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DVerze" ma:index="35" nillable="true" ma:displayName="Verze ŘD" ma:default="1" ma:internalName="RDVerze" ma:percentage="FALSE">
      <xsd:simpleType>
        <xsd:restriction base="dms:Number"/>
      </xsd:simpleType>
    </xsd:element>
    <xsd:element name="NazevRD" ma:index="36" nillable="true" ma:displayName="Název souboru" ma:internalName="NazevRD">
      <xsd:simpleType>
        <xsd:restriction base="dms:Text">
          <xsd:maxLength value="255"/>
        </xsd:restriction>
      </xsd:simpleType>
    </xsd:element>
    <xsd:element name="SharedWithUsers" ma:index="4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4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VestnikCisloInformace" ma:index="43" nillable="true" ma:displayName="Číslo inf. z věstníku" ma:internalName="VestnikCisloInformace">
      <xsd:simpleType>
        <xsd:restriction base="dms:Text">
          <xsd:maxLength value="255"/>
        </xsd:restriction>
      </xsd:simpleType>
    </xsd:element>
    <xsd:element name="VestnikUrl" ma:index="44" nillable="true" ma:displayName="Odkaz na inf. z věstníku" ma:internalName="VestnikUrl">
      <xsd:simpleType>
        <xsd:restriction base="dms:Text">
          <xsd:maxLength value="255"/>
        </xsd:restriction>
      </xsd:simpleType>
    </xsd:element>
    <xsd:element name="OdpovedneOJ" ma:index="45" nillable="true" ma:displayName="Odpovědné OJ/OÚ" ma:internalName="OdpovedneOJ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F72BC80-6AE4-4DD4-B7F1-4B6A247D27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02241C-36A2-4DE5-837F-DB4ED6B9A538}">
  <ds:schemaRefs>
    <ds:schemaRef ds:uri="http://schemas.microsoft.com/office/2006/metadata/properties"/>
    <ds:schemaRef ds:uri="http://schemas.microsoft.com/office/infopath/2007/PartnerControls"/>
    <ds:schemaRef ds:uri="a10cb3f4-6df0-432d-a88a-550b10af4063"/>
    <ds:schemaRef ds:uri="96d89aea-7c17-4746-a528-e0c0b049a2f4"/>
    <ds:schemaRef ds:uri="0e91f575-6fab-42fd-90b1-cf5076f1288e"/>
    <ds:schemaRef ds:uri="85f4b5cc-4033-44c7-b405-f5eed34c8154"/>
  </ds:schemaRefs>
</ds:datastoreItem>
</file>

<file path=customXml/itemProps3.xml><?xml version="1.0" encoding="utf-8"?>
<ds:datastoreItem xmlns:ds="http://schemas.openxmlformats.org/officeDocument/2006/customXml" ds:itemID="{7FBC92FC-4F61-4397-8625-D19CEC4767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0cb3f4-6df0-432d-a88a-550b10af4063"/>
    <ds:schemaRef ds:uri="0e91f575-6fab-42fd-90b1-cf5076f1288e"/>
    <ds:schemaRef ds:uri="96d89aea-7c17-4746-a528-e0c0b049a2f4"/>
    <ds:schemaRef ds:uri="85f4b5cc-4033-44c7-b405-f5eed34c8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43184B-CD0C-4CFF-B952-F33DFC5654F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F89E572-E2D5-42AD-ACCF-37960C5ED2F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211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 01_2020 - Příloha č. 2 - Výzva k upřesnění žádosti (1. 1. 2020)</vt:lpstr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 01_2020 - Příloha č. 2 - Výzva k upřesnění žádosti (24. 4. 2020).docx</dc:title>
  <dc:subject/>
  <dc:creator>Lucka</dc:creator>
  <cp:keywords/>
  <dc:description/>
  <cp:lastModifiedBy>Mudráková Jaroslava Ing.</cp:lastModifiedBy>
  <cp:revision>5</cp:revision>
  <cp:lastPrinted>2023-12-07T14:47:00Z</cp:lastPrinted>
  <dcterms:created xsi:type="dcterms:W3CDTF">2024-12-12T13:39:00Z</dcterms:created>
  <dcterms:modified xsi:type="dcterms:W3CDTF">2024-12-12T13:52:00Z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0x010100825E348F9458934387E53553D021BD74</vt:lpwstr>
  </property>
  <property fmtid="{D5CDD505-2E9C-101B-9397-08002B2CF9AE}" pid="3" name="_dlc_DocIdItemGuid">
    <vt:lpwstr>c27116c6-55e9-46d6-a774-fde3a62f3d5d</vt:lpwstr>
  </property>
</Properties>
</file>